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0B22F5" w:rsidRDefault="00C0158C" w:rsidP="003C26B8">
            <w:pPr>
              <w:rPr>
                <w:b/>
                <w:bCs/>
                <w:sz w:val="20"/>
                <w:szCs w:val="20"/>
              </w:rPr>
            </w:pPr>
            <w:r w:rsidRPr="000B22F5">
              <w:rPr>
                <w:b/>
                <w:bCs/>
                <w:sz w:val="20"/>
                <w:szCs w:val="20"/>
              </w:rPr>
              <w:t xml:space="preserve">TITLE OF THE </w:t>
            </w:r>
            <w:r w:rsidR="005B1FD5" w:rsidRPr="000B22F5">
              <w:rPr>
                <w:b/>
                <w:bCs/>
                <w:sz w:val="20"/>
                <w:szCs w:val="20"/>
              </w:rPr>
              <w:t xml:space="preserve">COORDINATION </w:t>
            </w:r>
            <w:r w:rsidR="0059403D" w:rsidRPr="000B22F5">
              <w:rPr>
                <w:b/>
                <w:bCs/>
                <w:sz w:val="20"/>
                <w:szCs w:val="20"/>
              </w:rPr>
              <w:t>MEETING</w:t>
            </w:r>
            <w:r w:rsidR="00AB4C9D" w:rsidRPr="000B22F5">
              <w:rPr>
                <w:b/>
                <w:bCs/>
                <w:sz w:val="20"/>
                <w:szCs w:val="20"/>
              </w:rPr>
              <w:t xml:space="preserve"> </w:t>
            </w:r>
            <w:r w:rsidR="00E15466">
              <w:rPr>
                <w:b/>
                <w:bCs/>
                <w:sz w:val="20"/>
                <w:szCs w:val="20"/>
              </w:rPr>
              <w:t>:</w:t>
            </w:r>
            <w:r w:rsidR="00E15466">
              <w:rPr>
                <w:rFonts w:ascii="Lucida Grande" w:hAnsi="Lucida Grande"/>
                <w:b/>
                <w:color w:val="2741FF"/>
                <w:kern w:val="32"/>
                <w:sz w:val="28"/>
                <w:szCs w:val="28"/>
              </w:rPr>
              <w:t xml:space="preserve"> </w:t>
            </w:r>
            <w:r w:rsidR="00E15466" w:rsidRPr="00E15466">
              <w:rPr>
                <w:rFonts w:ascii="Lucida Grande" w:hAnsi="Lucida Grande"/>
                <w:b/>
                <w:color w:val="auto"/>
                <w:kern w:val="32"/>
                <w:sz w:val="24"/>
                <w:szCs w:val="24"/>
              </w:rPr>
              <w:t xml:space="preserve">Arsal </w:t>
            </w:r>
            <w:r w:rsidR="00E15466" w:rsidRPr="00E15466">
              <w:rPr>
                <w:rFonts w:ascii="Lucida Grande" w:hAnsi="Lucida Grande"/>
                <w:b/>
                <w:color w:val="auto"/>
                <w:kern w:val="32"/>
                <w:sz w:val="24"/>
                <w:szCs w:val="24"/>
                <w:lang w:val="en-GB"/>
              </w:rPr>
              <w:t xml:space="preserve">Health </w:t>
            </w:r>
            <w:r w:rsidR="00E15466" w:rsidRPr="00E15466">
              <w:rPr>
                <w:rFonts w:ascii="Lucida Grande" w:hAnsi="Lucida Grande"/>
                <w:b/>
                <w:color w:val="auto"/>
                <w:kern w:val="32"/>
                <w:sz w:val="24"/>
                <w:szCs w:val="24"/>
              </w:rPr>
              <w:t xml:space="preserve">coordination </w:t>
            </w:r>
            <w:r w:rsidR="00E15466" w:rsidRPr="00E15466">
              <w:rPr>
                <w:rFonts w:ascii="Lucida Grande" w:hAnsi="Lucida Grande"/>
                <w:b/>
                <w:color w:val="auto"/>
                <w:kern w:val="32"/>
                <w:sz w:val="24"/>
                <w:szCs w:val="24"/>
                <w:lang w:val="en-GB"/>
              </w:rPr>
              <w:t>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0B22F5" w:rsidRDefault="00DD7B4F">
            <w:pPr>
              <w:rPr>
                <w:b/>
                <w:bCs/>
                <w:sz w:val="20"/>
                <w:szCs w:val="20"/>
              </w:rPr>
            </w:pPr>
            <w:r w:rsidRPr="000B22F5">
              <w:rPr>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2C084B" w:rsidRDefault="008A01A9" w:rsidP="00E15466">
            <w:pPr>
              <w:rPr>
                <w:rFonts w:asciiTheme="majorBidi" w:hAnsiTheme="majorBidi" w:cstheme="majorBidi"/>
                <w:sz w:val="20"/>
                <w:szCs w:val="20"/>
              </w:rPr>
            </w:pPr>
            <w:r>
              <w:rPr>
                <w:rFonts w:asciiTheme="majorBidi" w:hAnsiTheme="majorBidi" w:cstheme="majorBidi"/>
                <w:sz w:val="20"/>
                <w:szCs w:val="20"/>
              </w:rPr>
              <w:t>14 March</w:t>
            </w:r>
            <w:r w:rsidR="00171A57" w:rsidRPr="002C084B">
              <w:rPr>
                <w:rFonts w:asciiTheme="majorBidi" w:hAnsiTheme="majorBidi" w:cstheme="majorBidi"/>
                <w:sz w:val="20"/>
                <w:szCs w:val="20"/>
              </w:rPr>
              <w:t xml:space="preserve"> 201</w:t>
            </w:r>
            <w:r w:rsidR="00E15466" w:rsidRPr="002C084B">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0B22F5" w:rsidRDefault="00DD7B4F">
            <w:pPr>
              <w:rPr>
                <w:b/>
                <w:bCs/>
                <w:sz w:val="20"/>
                <w:szCs w:val="20"/>
              </w:rPr>
            </w:pPr>
            <w:r w:rsidRPr="000B22F5">
              <w:rPr>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2C084B" w:rsidRDefault="00171A57" w:rsidP="00DA5E41">
            <w:pPr>
              <w:ind w:left="2"/>
              <w:rPr>
                <w:rFonts w:asciiTheme="majorBidi" w:hAnsiTheme="majorBidi" w:cstheme="majorBidi"/>
                <w:sz w:val="20"/>
                <w:szCs w:val="20"/>
              </w:rPr>
            </w:pPr>
            <w:r w:rsidRPr="002C084B">
              <w:rPr>
                <w:rFonts w:asciiTheme="majorBidi" w:hAnsiTheme="majorBidi" w:cstheme="majorBidi"/>
                <w:sz w:val="20"/>
                <w:szCs w:val="20"/>
              </w:rPr>
              <w:t>1</w:t>
            </w:r>
            <w:r w:rsidR="008A01A9">
              <w:rPr>
                <w:rFonts w:asciiTheme="majorBidi" w:hAnsiTheme="majorBidi" w:cstheme="majorBidi"/>
                <w:sz w:val="20"/>
                <w:szCs w:val="20"/>
              </w:rPr>
              <w:t>3</w:t>
            </w:r>
            <w:r w:rsidRPr="002C084B">
              <w:rPr>
                <w:rFonts w:asciiTheme="majorBidi" w:hAnsiTheme="majorBidi" w:cstheme="majorBidi"/>
                <w:sz w:val="20"/>
                <w:szCs w:val="20"/>
              </w:rPr>
              <w:t>:</w:t>
            </w:r>
            <w:r w:rsidR="008A01A9">
              <w:rPr>
                <w:rFonts w:asciiTheme="majorBidi" w:hAnsiTheme="majorBidi" w:cstheme="majorBidi"/>
                <w:sz w:val="20"/>
                <w:szCs w:val="20"/>
              </w:rPr>
              <w:t>0</w:t>
            </w:r>
            <w:r w:rsidRPr="002C084B">
              <w:rPr>
                <w:rFonts w:asciiTheme="majorBidi" w:hAnsiTheme="majorBidi" w:cstheme="majorBidi"/>
                <w:sz w:val="20"/>
                <w:szCs w:val="20"/>
              </w:rPr>
              <w:t>0-1</w:t>
            </w:r>
            <w:r w:rsidR="00E15466" w:rsidRPr="002C084B">
              <w:rPr>
                <w:rFonts w:asciiTheme="majorBidi" w:hAnsiTheme="majorBidi" w:cstheme="majorBidi"/>
                <w:sz w:val="20"/>
                <w:szCs w:val="20"/>
              </w:rPr>
              <w:t>4</w:t>
            </w:r>
            <w:r w:rsidR="008A01A9">
              <w:rPr>
                <w:rFonts w:asciiTheme="majorBidi" w:hAnsiTheme="majorBidi" w:cstheme="majorBidi"/>
                <w:sz w:val="20"/>
                <w:szCs w:val="20"/>
              </w:rPr>
              <w:t>:3</w:t>
            </w:r>
            <w:r w:rsidRPr="002C084B">
              <w:rPr>
                <w:rFonts w:asciiTheme="majorBidi" w:hAnsiTheme="majorBidi" w:cstheme="majorBidi"/>
                <w:sz w:val="20"/>
                <w:szCs w:val="20"/>
              </w:rPr>
              <w:t>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0B22F5" w:rsidRDefault="00AB4C9D">
            <w:pPr>
              <w:rPr>
                <w:b/>
                <w:bCs/>
                <w:sz w:val="20"/>
                <w:szCs w:val="20"/>
              </w:rPr>
            </w:pPr>
            <w:r w:rsidRPr="000B22F5">
              <w:rPr>
                <w:b/>
                <w:bCs/>
                <w:sz w:val="20"/>
                <w:szCs w:val="20"/>
              </w:rPr>
              <w:t>L</w:t>
            </w:r>
            <w:r w:rsidR="00DD7B4F" w:rsidRPr="000B22F5">
              <w:rPr>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2C084B" w:rsidRDefault="001022F2">
            <w:pPr>
              <w:rPr>
                <w:rFonts w:asciiTheme="majorBidi" w:hAnsiTheme="majorBidi" w:cstheme="majorBidi"/>
                <w:sz w:val="20"/>
                <w:szCs w:val="20"/>
              </w:rPr>
            </w:pPr>
            <w:r w:rsidRPr="002C084B">
              <w:rPr>
                <w:rFonts w:asciiTheme="majorBidi" w:hAnsiTheme="majorBidi" w:cstheme="majorBidi"/>
                <w:sz w:val="20"/>
                <w:szCs w:val="20"/>
              </w:rPr>
              <w:t>UNHCR</w:t>
            </w:r>
            <w:r w:rsidR="00DD7B4F" w:rsidRPr="002C084B">
              <w:rPr>
                <w:rFonts w:asciiTheme="majorBidi" w:hAnsiTheme="majorBidi" w:cstheme="majorBidi"/>
                <w:sz w:val="20"/>
                <w:szCs w:val="20"/>
              </w:rPr>
              <w:t xml:space="preserve"> Zahle </w:t>
            </w:r>
            <w:r w:rsidR="006462BE" w:rsidRPr="002C084B">
              <w:rPr>
                <w:rFonts w:asciiTheme="majorBidi" w:hAnsiTheme="majorBidi" w:cstheme="majorBidi"/>
                <w:sz w:val="20"/>
                <w:szCs w:val="20"/>
              </w:rPr>
              <w:t>premises</w:t>
            </w:r>
          </w:p>
        </w:tc>
        <w:tc>
          <w:tcPr>
            <w:tcW w:w="1142" w:type="dxa"/>
            <w:tcBorders>
              <w:top w:val="single" w:sz="3" w:space="0" w:color="000000"/>
              <w:left w:val="single" w:sz="4" w:space="0" w:color="000000"/>
              <w:bottom w:val="single" w:sz="3" w:space="0" w:color="000000"/>
              <w:right w:val="single" w:sz="4" w:space="0" w:color="000000"/>
            </w:tcBorders>
          </w:tcPr>
          <w:p w:rsidR="00AB4A7A" w:rsidRPr="000B22F5" w:rsidRDefault="00DD7B4F">
            <w:pPr>
              <w:rPr>
                <w:b/>
                <w:bCs/>
                <w:sz w:val="20"/>
                <w:szCs w:val="20"/>
              </w:rPr>
            </w:pPr>
            <w:r w:rsidRPr="000B22F5">
              <w:rPr>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2C084B" w:rsidRDefault="00171A57">
            <w:pPr>
              <w:ind w:left="2"/>
              <w:rPr>
                <w:rFonts w:asciiTheme="majorBidi" w:hAnsiTheme="majorBidi" w:cstheme="majorBidi"/>
                <w:sz w:val="20"/>
                <w:szCs w:val="20"/>
              </w:rPr>
            </w:pPr>
            <w:r w:rsidRPr="002C084B">
              <w:rPr>
                <w:rFonts w:asciiTheme="majorBidi" w:hAnsiTheme="majorBidi" w:cstheme="majorBidi"/>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0B22F5" w:rsidRDefault="00AB4C9D">
            <w:pPr>
              <w:rPr>
                <w:b/>
                <w:bCs/>
                <w:sz w:val="20"/>
                <w:szCs w:val="20"/>
              </w:rPr>
            </w:pPr>
            <w:r w:rsidRPr="000B22F5">
              <w:rPr>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2C084B" w:rsidRDefault="00171A57" w:rsidP="00AB4C9D">
            <w:pPr>
              <w:rPr>
                <w:rFonts w:asciiTheme="majorBidi" w:hAnsiTheme="majorBidi" w:cstheme="majorBidi"/>
                <w:sz w:val="20"/>
                <w:szCs w:val="20"/>
              </w:rPr>
            </w:pPr>
            <w:r w:rsidRPr="002C084B">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0B22F5" w:rsidRDefault="00AB4A7A">
            <w:pPr>
              <w:rPr>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0B22F5" w:rsidRDefault="00AB4A7A">
            <w:pPr>
              <w:ind w:left="2"/>
              <w:rPr>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0B22F5" w:rsidRDefault="00AB4C9D" w:rsidP="00AB4C9D">
            <w:pPr>
              <w:rPr>
                <w:b/>
                <w:bCs/>
                <w:sz w:val="20"/>
                <w:szCs w:val="20"/>
              </w:rPr>
            </w:pPr>
            <w:r w:rsidRPr="000B22F5">
              <w:rPr>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333"/>
        <w:gridCol w:w="3544"/>
        <w:gridCol w:w="4218"/>
        <w:gridCol w:w="1515"/>
      </w:tblGrid>
      <w:tr w:rsidR="00171A57" w:rsidRPr="006E21EB"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88741E" w:rsidRDefault="00171A57" w:rsidP="00D92BA1">
            <w:pPr>
              <w:ind w:right="-720"/>
              <w:jc w:val="center"/>
              <w:rPr>
                <w:b/>
                <w:bCs/>
              </w:rPr>
            </w:pPr>
            <w:r w:rsidRPr="0088741E">
              <w:rPr>
                <w:b/>
                <w:bCs/>
              </w:rPr>
              <w:t>Name</w:t>
            </w:r>
          </w:p>
        </w:tc>
        <w:tc>
          <w:tcPr>
            <w:tcW w:w="3544" w:type="dxa"/>
            <w:tcBorders>
              <w:top w:val="single" w:sz="4" w:space="0" w:color="auto"/>
              <w:left w:val="nil"/>
              <w:bottom w:val="single" w:sz="4" w:space="0" w:color="auto"/>
              <w:right w:val="single" w:sz="4" w:space="0" w:color="auto"/>
            </w:tcBorders>
            <w:shd w:val="clear" w:color="000000" w:fill="FFFFFF"/>
            <w:noWrap/>
          </w:tcPr>
          <w:p w:rsidR="00171A57" w:rsidRPr="000E7FD0" w:rsidRDefault="00171A57" w:rsidP="00D92BA1">
            <w:pPr>
              <w:ind w:right="-720"/>
              <w:jc w:val="center"/>
              <w:rPr>
                <w:b/>
                <w:bCs/>
              </w:rPr>
            </w:pPr>
            <w:r w:rsidRPr="000E7FD0">
              <w:rPr>
                <w:b/>
                <w:bCs/>
              </w:rPr>
              <w:t>Organization</w:t>
            </w:r>
          </w:p>
        </w:tc>
        <w:tc>
          <w:tcPr>
            <w:tcW w:w="4218" w:type="dxa"/>
            <w:tcBorders>
              <w:top w:val="single" w:sz="4" w:space="0" w:color="auto"/>
              <w:left w:val="nil"/>
              <w:bottom w:val="single" w:sz="4" w:space="0" w:color="auto"/>
              <w:right w:val="single" w:sz="4" w:space="0" w:color="auto"/>
            </w:tcBorders>
            <w:shd w:val="clear" w:color="000000" w:fill="FFFFFF"/>
            <w:noWrap/>
          </w:tcPr>
          <w:p w:rsidR="00171A57" w:rsidRPr="000E7FD0" w:rsidRDefault="00171A57" w:rsidP="00D92BA1">
            <w:pPr>
              <w:ind w:right="-720"/>
              <w:jc w:val="center"/>
              <w:rPr>
                <w:b/>
                <w:bCs/>
              </w:rPr>
            </w:pPr>
            <w:r w:rsidRPr="000E7FD0">
              <w:rPr>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0E7FD0" w:rsidRDefault="00171A57" w:rsidP="00171A57">
            <w:pPr>
              <w:ind w:right="-720"/>
              <w:rPr>
                <w:b/>
                <w:bCs/>
              </w:rPr>
            </w:pPr>
            <w:r w:rsidRPr="000E7FD0">
              <w:rPr>
                <w:b/>
                <w:bCs/>
              </w:rPr>
              <w:t>Phone Number</w:t>
            </w:r>
          </w:p>
        </w:tc>
      </w:tr>
      <w:tr w:rsidR="002C084B"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C084B" w:rsidRPr="00D772B9" w:rsidRDefault="00FE1E15" w:rsidP="00276314">
            <w:pPr>
              <w:spacing w:line="240" w:lineRule="auto"/>
              <w:rPr>
                <w:rFonts w:asciiTheme="majorBidi" w:eastAsia="Times New Roman" w:hAnsiTheme="majorBidi" w:cstheme="majorBidi"/>
                <w:color w:val="auto"/>
                <w:sz w:val="24"/>
                <w:szCs w:val="24"/>
              </w:rPr>
            </w:pPr>
            <w:hyperlink r:id="rId7" w:history="1">
              <w:r w:rsidR="00D772B9" w:rsidRPr="00D772B9">
                <w:rPr>
                  <w:rStyle w:val="Hyperlink"/>
                  <w:rFonts w:asciiTheme="majorBidi" w:hAnsiTheme="majorBidi" w:cstheme="majorBidi"/>
                  <w:color w:val="auto"/>
                  <w:sz w:val="24"/>
                  <w:szCs w:val="24"/>
                  <w:u w:val="none"/>
                </w:rPr>
                <w:t>Mohammad</w:t>
              </w:r>
            </w:hyperlink>
            <w:r w:rsidR="00D772B9" w:rsidRPr="00D772B9">
              <w:rPr>
                <w:rFonts w:asciiTheme="majorBidi" w:hAnsiTheme="majorBidi" w:cstheme="majorBidi"/>
                <w:color w:val="auto"/>
                <w:sz w:val="24"/>
                <w:szCs w:val="24"/>
              </w:rPr>
              <w:t xml:space="preserve"> Fliti</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2C084B" w:rsidRPr="00D772B9" w:rsidRDefault="002C084B" w:rsidP="00487ABB">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Arsal municipality council</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2C084B" w:rsidRPr="00276314" w:rsidRDefault="00FE1E15" w:rsidP="00276314">
            <w:pPr>
              <w:spacing w:line="240" w:lineRule="auto"/>
              <w:rPr>
                <w:rFonts w:asciiTheme="majorBidi" w:eastAsia="Times New Roman" w:hAnsiTheme="majorBidi" w:cstheme="majorBidi"/>
                <w:color w:val="auto"/>
                <w:sz w:val="24"/>
                <w:szCs w:val="24"/>
              </w:rPr>
            </w:pPr>
            <w:hyperlink r:id="rId8" w:history="1">
              <w:r w:rsidR="00D772B9" w:rsidRPr="00D772B9">
                <w:rPr>
                  <w:rStyle w:val="Hyperlink"/>
                  <w:rFonts w:asciiTheme="majorBidi" w:hAnsiTheme="majorBidi" w:cstheme="majorBidi"/>
                  <w:color w:val="auto"/>
                  <w:sz w:val="24"/>
                  <w:szCs w:val="24"/>
                  <w:u w:val="none"/>
                </w:rPr>
                <w:t>mohamad.fliti@outlook.com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2C084B" w:rsidRPr="00D772B9" w:rsidRDefault="00D772B9" w:rsidP="00276314">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70920790</w:t>
            </w:r>
          </w:p>
        </w:tc>
      </w:tr>
      <w:tr w:rsidR="002C084B"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2C084B" w:rsidRPr="00D772B9" w:rsidRDefault="00412B64" w:rsidP="00487ABB">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Naji Fliti</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2C084B" w:rsidRPr="00D772B9" w:rsidRDefault="00412B64" w:rsidP="00487ABB">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MOSA</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2C084B" w:rsidRPr="00276314" w:rsidRDefault="00FE1E15" w:rsidP="00276314">
            <w:pPr>
              <w:spacing w:line="240" w:lineRule="auto"/>
              <w:rPr>
                <w:rFonts w:asciiTheme="majorBidi" w:eastAsia="Times New Roman" w:hAnsiTheme="majorBidi" w:cstheme="majorBidi"/>
                <w:color w:val="auto"/>
                <w:sz w:val="24"/>
                <w:szCs w:val="24"/>
              </w:rPr>
            </w:pPr>
            <w:hyperlink r:id="rId9" w:history="1">
              <w:r w:rsidR="00D772B9" w:rsidRPr="00D772B9">
                <w:rPr>
                  <w:rStyle w:val="Hyperlink"/>
                  <w:rFonts w:asciiTheme="majorBidi" w:hAnsiTheme="majorBidi" w:cstheme="majorBidi"/>
                  <w:color w:val="auto"/>
                  <w:sz w:val="24"/>
                  <w:szCs w:val="24"/>
                  <w:u w:val="none"/>
                </w:rPr>
                <w:t>najifliti@gmail.com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2C084B" w:rsidRPr="00D772B9" w:rsidRDefault="00D772B9" w:rsidP="00276314">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70886734</w:t>
            </w:r>
          </w:p>
        </w:tc>
      </w:tr>
      <w:tr w:rsidR="00487ABB" w:rsidRPr="00BC2392" w:rsidTr="00276314">
        <w:trPr>
          <w:trHeight w:val="333"/>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487ABB" w:rsidRPr="00D772B9" w:rsidRDefault="00084ECE" w:rsidP="00084ECE">
            <w:pPr>
              <w:spacing w:line="240" w:lineRule="auto"/>
              <w:rPr>
                <w:rFonts w:asciiTheme="majorBidi" w:hAnsiTheme="majorBidi" w:cstheme="majorBidi"/>
                <w:color w:val="auto"/>
                <w:sz w:val="24"/>
                <w:szCs w:val="24"/>
                <w:lang w:val="en-GB"/>
              </w:rPr>
            </w:pPr>
            <w:r w:rsidRPr="00D772B9">
              <w:rPr>
                <w:rFonts w:asciiTheme="majorBidi" w:hAnsiTheme="majorBidi" w:cstheme="majorBidi"/>
                <w:color w:val="auto"/>
                <w:sz w:val="24"/>
                <w:szCs w:val="24"/>
                <w:lang w:val="en-GB"/>
              </w:rPr>
              <w:t>Sabine Abdul Sater</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487ABB" w:rsidRPr="00D772B9" w:rsidRDefault="00D21DE3" w:rsidP="00487ABB">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UNICEF</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487ABB" w:rsidRPr="00D772B9" w:rsidRDefault="00084ECE" w:rsidP="00F96D8F">
            <w:pPr>
              <w:spacing w:line="240" w:lineRule="auto"/>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sabdulsater@unicef.org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487ABB" w:rsidRPr="00D772B9" w:rsidRDefault="00084ECE" w:rsidP="00084ECE">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76 774417</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Dr Bassem Al Qalleeh</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URDA/ EL Rahma Field Hospital Arsal</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aarsal.mc@urda.org.lb</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76426878</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Khaled Osman</w:t>
            </w:r>
          </w:p>
        </w:tc>
        <w:tc>
          <w:tcPr>
            <w:tcW w:w="3544"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eastAsia="Times New Roman" w:hAnsiTheme="majorBidi" w:cstheme="majorBidi"/>
                <w:color w:val="auto"/>
                <w:sz w:val="24"/>
                <w:szCs w:val="24"/>
              </w:rPr>
              <w:t>MSF-ch</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hAnsiTheme="majorBidi" w:cstheme="majorBidi"/>
                <w:color w:val="auto"/>
                <w:sz w:val="24"/>
                <w:szCs w:val="24"/>
              </w:rPr>
            </w:pPr>
            <w:r w:rsidRPr="00D772B9">
              <w:rPr>
                <w:rFonts w:asciiTheme="majorBidi" w:hAnsiTheme="majorBidi" w:cstheme="majorBidi"/>
                <w:color w:val="auto"/>
                <w:sz w:val="24"/>
                <w:szCs w:val="24"/>
              </w:rPr>
              <w:t>msfch-bekaa-socialteam@geneva.msf.org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71648475</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Dr Yasser El Hajji</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 xml:space="preserve">El Amal Medical Centre </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FE1E15" w:rsidP="00D772B9">
            <w:pPr>
              <w:spacing w:line="240" w:lineRule="auto"/>
              <w:rPr>
                <w:rFonts w:asciiTheme="majorBidi" w:eastAsia="Times New Roman" w:hAnsiTheme="majorBidi" w:cstheme="majorBidi"/>
                <w:color w:val="auto"/>
                <w:sz w:val="24"/>
                <w:szCs w:val="24"/>
              </w:rPr>
            </w:pPr>
            <w:hyperlink r:id="rId10" w:history="1">
              <w:r w:rsidR="00D772B9" w:rsidRPr="00D772B9">
                <w:rPr>
                  <w:rStyle w:val="Hyperlink"/>
                  <w:rFonts w:asciiTheme="majorBidi" w:hAnsiTheme="majorBidi" w:cstheme="majorBidi"/>
                  <w:color w:val="auto"/>
                  <w:sz w:val="24"/>
                  <w:szCs w:val="24"/>
                  <w:u w:val="none"/>
                </w:rPr>
                <w:t>Star98319@gmail.com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71 930825</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Omar Ajami</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IMC</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FE1E15" w:rsidP="00276314">
            <w:pPr>
              <w:spacing w:line="240" w:lineRule="auto"/>
              <w:rPr>
                <w:rFonts w:asciiTheme="majorBidi" w:eastAsia="Times New Roman" w:hAnsiTheme="majorBidi" w:cstheme="majorBidi"/>
                <w:color w:val="auto"/>
                <w:sz w:val="24"/>
                <w:szCs w:val="24"/>
              </w:rPr>
            </w:pPr>
            <w:hyperlink r:id="rId11" w:history="1">
              <w:r w:rsidR="00D772B9" w:rsidRPr="00D772B9">
                <w:rPr>
                  <w:rStyle w:val="Hyperlink"/>
                  <w:rFonts w:asciiTheme="majorBidi" w:hAnsiTheme="majorBidi" w:cstheme="majorBidi"/>
                  <w:color w:val="auto"/>
                  <w:sz w:val="24"/>
                  <w:szCs w:val="24"/>
                  <w:u w:val="none"/>
                </w:rPr>
                <w:t>oajamy@InternationalMedicalCorps.org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276314">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76 838004</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Samah Hatoum</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IMC</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FE1E15" w:rsidP="00276314">
            <w:pPr>
              <w:spacing w:line="240" w:lineRule="auto"/>
              <w:rPr>
                <w:rFonts w:asciiTheme="majorBidi" w:eastAsia="Times New Roman" w:hAnsiTheme="majorBidi" w:cstheme="majorBidi"/>
                <w:color w:val="auto"/>
                <w:sz w:val="24"/>
                <w:szCs w:val="24"/>
              </w:rPr>
            </w:pPr>
            <w:hyperlink r:id="rId12" w:history="1">
              <w:r w:rsidR="00D772B9" w:rsidRPr="00D772B9">
                <w:rPr>
                  <w:rStyle w:val="Hyperlink"/>
                  <w:rFonts w:asciiTheme="majorBidi" w:hAnsiTheme="majorBidi" w:cstheme="majorBidi"/>
                  <w:color w:val="auto"/>
                  <w:sz w:val="24"/>
                  <w:szCs w:val="24"/>
                  <w:u w:val="none"/>
                </w:rPr>
                <w:t>shatoum@InternationalMedicalCorps.org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276314">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70 674587</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hAnsiTheme="majorBidi" w:cstheme="majorBidi"/>
                <w:color w:val="auto"/>
                <w:sz w:val="24"/>
                <w:szCs w:val="24"/>
              </w:rPr>
            </w:pPr>
            <w:r w:rsidRPr="00D772B9">
              <w:rPr>
                <w:rFonts w:asciiTheme="majorBidi" w:hAnsiTheme="majorBidi" w:cstheme="majorBidi"/>
                <w:color w:val="auto"/>
                <w:sz w:val="24"/>
                <w:szCs w:val="24"/>
              </w:rPr>
              <w:t>Hady Hoblous</w:t>
            </w:r>
          </w:p>
        </w:tc>
        <w:tc>
          <w:tcPr>
            <w:tcW w:w="3544"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TDH</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cm.specialist@tdhitaly.org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hAnsiTheme="majorBidi" w:cstheme="majorBidi"/>
                <w:color w:val="auto"/>
                <w:sz w:val="24"/>
                <w:szCs w:val="24"/>
              </w:rPr>
            </w:pPr>
            <w:r w:rsidRPr="00D772B9">
              <w:rPr>
                <w:rFonts w:asciiTheme="majorBidi" w:hAnsiTheme="majorBidi" w:cstheme="majorBidi"/>
                <w:color w:val="auto"/>
                <w:sz w:val="24"/>
                <w:szCs w:val="24"/>
              </w:rPr>
              <w:t>81 789814</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Tarek Mazloum</w:t>
            </w:r>
          </w:p>
        </w:tc>
        <w:tc>
          <w:tcPr>
            <w:tcW w:w="3544"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Beyond</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276314">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tarek_mazloum@hotmail.com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276314">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70 129947</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Mahmoud Houjeiry</w:t>
            </w:r>
          </w:p>
        </w:tc>
        <w:tc>
          <w:tcPr>
            <w:tcW w:w="3544"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eastAsia="Times New Roman" w:hAnsiTheme="majorBidi" w:cstheme="majorBidi"/>
                <w:color w:val="auto"/>
                <w:sz w:val="24"/>
                <w:szCs w:val="24"/>
              </w:rPr>
            </w:pPr>
            <w:r w:rsidRPr="00D772B9">
              <w:rPr>
                <w:rFonts w:asciiTheme="majorBidi" w:eastAsia="Times New Roman" w:hAnsiTheme="majorBidi" w:cstheme="majorBidi"/>
                <w:color w:val="auto"/>
                <w:sz w:val="24"/>
                <w:szCs w:val="24"/>
              </w:rPr>
              <w:t>Beyond</w:t>
            </w:r>
          </w:p>
        </w:tc>
        <w:tc>
          <w:tcPr>
            <w:tcW w:w="4218" w:type="dxa"/>
            <w:tcBorders>
              <w:top w:val="single" w:sz="4" w:space="0" w:color="auto"/>
              <w:left w:val="nil"/>
              <w:bottom w:val="single" w:sz="4" w:space="0" w:color="auto"/>
              <w:right w:val="single" w:sz="4" w:space="0" w:color="auto"/>
            </w:tcBorders>
            <w:shd w:val="clear" w:color="000000" w:fill="FFFFFF"/>
            <w:noWrap/>
            <w:vAlign w:val="bottom"/>
          </w:tcPr>
          <w:p w:rsidR="00D772B9" w:rsidRPr="00D772B9" w:rsidRDefault="00D772B9" w:rsidP="00D772B9">
            <w:pPr>
              <w:spacing w:line="240" w:lineRule="auto"/>
              <w:rPr>
                <w:rFonts w:asciiTheme="majorBidi" w:hAnsiTheme="majorBidi" w:cstheme="majorBidi"/>
                <w:color w:val="auto"/>
                <w:sz w:val="24"/>
                <w:szCs w:val="24"/>
              </w:rPr>
            </w:pPr>
            <w:r w:rsidRPr="00D772B9">
              <w:rPr>
                <w:rFonts w:asciiTheme="majorBidi" w:hAnsiTheme="majorBidi" w:cstheme="majorBidi"/>
                <w:color w:val="auto"/>
                <w:sz w:val="24"/>
                <w:szCs w:val="24"/>
              </w:rPr>
              <w:t>beyondarsal@gmail.com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D772B9" w:rsidRPr="00276314" w:rsidRDefault="00D772B9" w:rsidP="00276314">
            <w:pPr>
              <w:spacing w:line="240" w:lineRule="auto"/>
              <w:rPr>
                <w:rFonts w:asciiTheme="majorBidi" w:eastAsia="Times New Roman" w:hAnsiTheme="majorBidi" w:cstheme="majorBidi"/>
                <w:color w:val="auto"/>
                <w:sz w:val="24"/>
                <w:szCs w:val="24"/>
              </w:rPr>
            </w:pPr>
            <w:r w:rsidRPr="00D772B9">
              <w:rPr>
                <w:rFonts w:asciiTheme="majorBidi" w:hAnsiTheme="majorBidi" w:cstheme="majorBidi"/>
                <w:color w:val="auto"/>
                <w:sz w:val="24"/>
                <w:szCs w:val="24"/>
              </w:rPr>
              <w:t>03 237292</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Rajaa Halabi</w:t>
            </w:r>
          </w:p>
        </w:tc>
        <w:tc>
          <w:tcPr>
            <w:tcW w:w="3544"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UNHCR</w:t>
            </w:r>
          </w:p>
        </w:tc>
        <w:tc>
          <w:tcPr>
            <w:tcW w:w="4218"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Halabi@unhcr.org</w:t>
            </w:r>
          </w:p>
        </w:tc>
        <w:tc>
          <w:tcPr>
            <w:tcW w:w="1515"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76421565</w:t>
            </w:r>
          </w:p>
        </w:tc>
      </w:tr>
      <w:tr w:rsidR="00D772B9" w:rsidRPr="00BC2392" w:rsidTr="00276314">
        <w:trPr>
          <w:trHeight w:val="315"/>
        </w:trPr>
        <w:tc>
          <w:tcPr>
            <w:tcW w:w="2333" w:type="dxa"/>
            <w:tcBorders>
              <w:top w:val="single" w:sz="4" w:space="0" w:color="auto"/>
              <w:left w:val="single" w:sz="4" w:space="0" w:color="auto"/>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Mona Kiwan</w:t>
            </w:r>
          </w:p>
        </w:tc>
        <w:tc>
          <w:tcPr>
            <w:tcW w:w="3544"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UNHCR</w:t>
            </w:r>
          </w:p>
        </w:tc>
        <w:tc>
          <w:tcPr>
            <w:tcW w:w="4218"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D772B9" w:rsidRPr="00D772B9" w:rsidRDefault="00D772B9" w:rsidP="00D772B9">
            <w:pPr>
              <w:rPr>
                <w:rFonts w:asciiTheme="majorBidi" w:hAnsiTheme="majorBidi" w:cstheme="majorBidi"/>
                <w:color w:val="auto"/>
                <w:sz w:val="24"/>
                <w:szCs w:val="24"/>
              </w:rPr>
            </w:pPr>
            <w:r w:rsidRPr="00D772B9">
              <w:rPr>
                <w:rFonts w:asciiTheme="majorBidi" w:hAnsiTheme="majorBidi" w:cstheme="majorBidi"/>
                <w:color w:val="auto"/>
                <w:sz w:val="24"/>
                <w:szCs w:val="24"/>
              </w:rPr>
              <w:t>79160198</w:t>
            </w:r>
          </w:p>
        </w:tc>
      </w:tr>
    </w:tbl>
    <w:p w:rsidR="001452B6" w:rsidRDefault="001452B6" w:rsidP="00380EB8">
      <w:pPr>
        <w:spacing w:after="288" w:line="240" w:lineRule="auto"/>
        <w:rPr>
          <w:rFonts w:asciiTheme="majorBidi" w:hAnsiTheme="majorBidi" w:cstheme="majorBidi"/>
          <w:color w:val="auto"/>
          <w:sz w:val="24"/>
          <w:szCs w:val="24"/>
        </w:rPr>
      </w:pPr>
    </w:p>
    <w:p w:rsidR="00276314" w:rsidRDefault="00276314" w:rsidP="00380EB8">
      <w:pPr>
        <w:spacing w:after="288" w:line="240" w:lineRule="auto"/>
        <w:rPr>
          <w:rFonts w:asciiTheme="majorBidi" w:hAnsiTheme="majorBidi" w:cstheme="majorBidi"/>
          <w:color w:val="auto"/>
          <w:sz w:val="24"/>
          <w:szCs w:val="24"/>
        </w:rPr>
      </w:pPr>
    </w:p>
    <w:p w:rsidR="00276314" w:rsidRPr="00380EB8" w:rsidRDefault="00276314"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155"/>
        <w:gridCol w:w="3260"/>
        <w:gridCol w:w="1619"/>
      </w:tblGrid>
      <w:tr w:rsidR="00BE256A" w:rsidRPr="002E550E" w:rsidTr="002D7FFD">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2E550E" w:rsidRDefault="00BE256A" w:rsidP="00F243C7">
            <w:pPr>
              <w:jc w:val="center"/>
              <w:rPr>
                <w:b/>
                <w:bCs/>
                <w:sz w:val="20"/>
                <w:szCs w:val="20"/>
              </w:rPr>
            </w:pPr>
            <w:r w:rsidRPr="002E550E">
              <w:rPr>
                <w:b/>
                <w:bCs/>
                <w:sz w:val="20"/>
                <w:szCs w:val="20"/>
              </w:rPr>
              <w:lastRenderedPageBreak/>
              <w:t>1.0</w:t>
            </w:r>
          </w:p>
        </w:tc>
        <w:tc>
          <w:tcPr>
            <w:tcW w:w="6155" w:type="dxa"/>
            <w:tcBorders>
              <w:top w:val="single" w:sz="4" w:space="0" w:color="000000"/>
              <w:left w:val="single" w:sz="4" w:space="0" w:color="000000"/>
              <w:bottom w:val="single" w:sz="4" w:space="0" w:color="000000"/>
              <w:right w:val="single" w:sz="4" w:space="0" w:color="000000"/>
            </w:tcBorders>
            <w:shd w:val="clear" w:color="auto" w:fill="DCE6F1"/>
          </w:tcPr>
          <w:p w:rsidR="00BE256A" w:rsidRPr="00DA5E41" w:rsidRDefault="00DA5E41" w:rsidP="00706FF7">
            <w:pPr>
              <w:ind w:left="2"/>
              <w:rPr>
                <w:rFonts w:asciiTheme="majorBidi" w:hAnsiTheme="majorBidi" w:cstheme="majorBidi"/>
                <w:b/>
                <w:bCs/>
                <w:sz w:val="24"/>
                <w:szCs w:val="24"/>
              </w:rPr>
            </w:pPr>
            <w:r w:rsidRPr="00DA5E41">
              <w:rPr>
                <w:rFonts w:ascii="Times New Roman" w:eastAsia="Times New Roman" w:hAnsi="Times New Roman"/>
                <w:b/>
                <w:bCs/>
                <w:color w:val="auto"/>
                <w:sz w:val="24"/>
                <w:szCs w:val="24"/>
                <w:lang w:val="en-GB" w:eastAsia="en-GB"/>
              </w:rPr>
              <w:t>Follow on the action plan f</w:t>
            </w:r>
            <w:r w:rsidR="00706FF7">
              <w:rPr>
                <w:rFonts w:ascii="Times New Roman" w:eastAsia="Times New Roman" w:hAnsi="Times New Roman"/>
                <w:b/>
                <w:bCs/>
                <w:color w:val="auto"/>
                <w:sz w:val="24"/>
                <w:szCs w:val="24"/>
                <w:lang w:val="en-GB" w:eastAsia="en-GB"/>
              </w:rPr>
              <w:t>rom</w:t>
            </w:r>
            <w:r w:rsidRPr="00DA5E41">
              <w:rPr>
                <w:rFonts w:ascii="Times New Roman" w:eastAsia="Times New Roman" w:hAnsi="Times New Roman"/>
                <w:b/>
                <w:bCs/>
                <w:color w:val="auto"/>
                <w:sz w:val="24"/>
                <w:szCs w:val="24"/>
                <w:lang w:val="en-GB" w:eastAsia="en-GB"/>
              </w:rPr>
              <w:t xml:space="preserve"> the previous</w:t>
            </w:r>
            <w:r w:rsidR="00706FF7">
              <w:rPr>
                <w:rFonts w:ascii="Times New Roman" w:eastAsia="Times New Roman" w:hAnsi="Times New Roman"/>
                <w:b/>
                <w:bCs/>
                <w:color w:val="auto"/>
                <w:sz w:val="24"/>
                <w:szCs w:val="24"/>
                <w:lang w:val="en-GB" w:eastAsia="en-GB"/>
              </w:rPr>
              <w:t xml:space="preserve"> coordination</w:t>
            </w:r>
            <w:r w:rsidRPr="00DA5E41">
              <w:rPr>
                <w:rFonts w:ascii="Times New Roman" w:eastAsia="Times New Roman" w:hAnsi="Times New Roman"/>
                <w:b/>
                <w:bCs/>
                <w:color w:val="auto"/>
                <w:sz w:val="24"/>
                <w:szCs w:val="24"/>
                <w:lang w:val="en-GB" w:eastAsia="en-GB"/>
              </w:rPr>
              <w:t xml:space="preserve"> meeting</w:t>
            </w:r>
          </w:p>
        </w:tc>
        <w:tc>
          <w:tcPr>
            <w:tcW w:w="3260" w:type="dxa"/>
            <w:tcBorders>
              <w:top w:val="single" w:sz="4" w:space="0" w:color="000000"/>
              <w:left w:val="single" w:sz="4" w:space="0" w:color="000000"/>
              <w:bottom w:val="single" w:sz="4" w:space="0" w:color="000000"/>
              <w:right w:val="single" w:sz="4" w:space="0" w:color="000000"/>
            </w:tcBorders>
            <w:shd w:val="clear" w:color="auto" w:fill="DCE6F1"/>
          </w:tcPr>
          <w:p w:rsidR="00BE256A" w:rsidRPr="00F43236" w:rsidRDefault="00596AE4" w:rsidP="00596AE4">
            <w:pPr>
              <w:ind w:left="2"/>
              <w:jc w:val="center"/>
              <w:rPr>
                <w:rFonts w:asciiTheme="majorBidi" w:hAnsiTheme="majorBidi" w:cstheme="majorBidi"/>
                <w:sz w:val="24"/>
                <w:szCs w:val="24"/>
              </w:rPr>
            </w:pPr>
            <w:r w:rsidRPr="00F43236">
              <w:rPr>
                <w:rFonts w:asciiTheme="majorBidi" w:hAnsiTheme="majorBidi" w:cstheme="majorBidi"/>
                <w:b/>
                <w:bCs/>
                <w:sz w:val="24"/>
                <w:szCs w:val="24"/>
              </w:rPr>
              <w:t>ACTION</w:t>
            </w:r>
          </w:p>
        </w:tc>
        <w:tc>
          <w:tcPr>
            <w:tcW w:w="1619" w:type="dxa"/>
            <w:tcBorders>
              <w:top w:val="single" w:sz="4" w:space="0" w:color="000000"/>
              <w:left w:val="single" w:sz="4" w:space="0" w:color="000000"/>
              <w:bottom w:val="single" w:sz="4" w:space="0" w:color="000000"/>
              <w:right w:val="single" w:sz="4" w:space="0" w:color="000000"/>
            </w:tcBorders>
            <w:shd w:val="clear" w:color="auto" w:fill="DCE6F1"/>
          </w:tcPr>
          <w:p w:rsidR="00BE256A" w:rsidRPr="00F43236" w:rsidRDefault="00596AE4" w:rsidP="00596AE4">
            <w:pPr>
              <w:ind w:left="2"/>
              <w:jc w:val="center"/>
              <w:rPr>
                <w:rFonts w:asciiTheme="majorBidi" w:hAnsiTheme="majorBidi" w:cstheme="majorBidi"/>
                <w:b/>
                <w:bCs/>
                <w:sz w:val="24"/>
                <w:szCs w:val="24"/>
              </w:rPr>
            </w:pPr>
            <w:r w:rsidRPr="00F43236">
              <w:rPr>
                <w:rFonts w:asciiTheme="majorBidi" w:hAnsiTheme="majorBidi" w:cstheme="majorBidi"/>
                <w:b/>
                <w:bCs/>
                <w:sz w:val="24"/>
                <w:szCs w:val="24"/>
              </w:rPr>
              <w:t>DUE DATE</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tcPr>
          <w:p w:rsidR="00CC341C" w:rsidRPr="002E550E" w:rsidRDefault="00CC341C" w:rsidP="00CC341C">
            <w:pPr>
              <w:jc w:val="center"/>
              <w:rPr>
                <w:sz w:val="20"/>
                <w:szCs w:val="20"/>
              </w:rPr>
            </w:pPr>
            <w:r w:rsidRPr="002E550E">
              <w:rPr>
                <w:sz w:val="20"/>
                <w:szCs w:val="20"/>
              </w:rPr>
              <w:t>1.1</w:t>
            </w:r>
          </w:p>
        </w:tc>
        <w:tc>
          <w:tcPr>
            <w:tcW w:w="6155" w:type="dxa"/>
            <w:tcBorders>
              <w:top w:val="single" w:sz="4" w:space="0" w:color="000000"/>
              <w:left w:val="single" w:sz="4" w:space="0" w:color="000000"/>
              <w:bottom w:val="single" w:sz="4" w:space="0" w:color="000000"/>
              <w:right w:val="single" w:sz="4" w:space="0" w:color="000000"/>
            </w:tcBorders>
          </w:tcPr>
          <w:p w:rsidR="00CC341C" w:rsidRPr="00241515" w:rsidRDefault="00CC341C" w:rsidP="00CC341C">
            <w:pPr>
              <w:pStyle w:val="ListParagraph"/>
              <w:spacing w:line="240" w:lineRule="auto"/>
              <w:ind w:left="0"/>
              <w:rPr>
                <w:rFonts w:asciiTheme="majorBidi" w:hAnsiTheme="majorBidi" w:cstheme="majorBidi"/>
                <w:b/>
                <w:bCs/>
                <w:color w:val="auto"/>
                <w:sz w:val="24"/>
                <w:szCs w:val="24"/>
                <w:lang w:val="en-GB"/>
              </w:rPr>
            </w:pPr>
            <w:r w:rsidRPr="00241515">
              <w:rPr>
                <w:rFonts w:asciiTheme="majorBidi" w:hAnsiTheme="majorBidi" w:cstheme="majorBidi"/>
                <w:b/>
                <w:bCs/>
                <w:color w:val="auto"/>
                <w:sz w:val="24"/>
                <w:szCs w:val="24"/>
                <w:lang w:val="en-GB"/>
              </w:rPr>
              <w:t>Reporting of communicable diseases</w:t>
            </w:r>
            <w:r w:rsidR="00241515">
              <w:rPr>
                <w:rFonts w:asciiTheme="majorBidi" w:hAnsiTheme="majorBidi" w:cstheme="majorBidi"/>
                <w:b/>
                <w:bCs/>
                <w:color w:val="auto"/>
                <w:sz w:val="24"/>
                <w:szCs w:val="24"/>
                <w:lang w:val="en-GB"/>
              </w:rPr>
              <w:t xml:space="preserve"> training</w:t>
            </w:r>
            <w:r w:rsidRPr="00241515">
              <w:rPr>
                <w:rFonts w:asciiTheme="majorBidi" w:hAnsiTheme="majorBidi" w:cstheme="majorBidi"/>
                <w:b/>
                <w:bCs/>
                <w:color w:val="auto"/>
                <w:sz w:val="24"/>
                <w:szCs w:val="24"/>
                <w:lang w:val="en-GB"/>
              </w:rPr>
              <w:t>:</w:t>
            </w:r>
          </w:p>
          <w:p w:rsidR="00CC341C" w:rsidRPr="00241515" w:rsidRDefault="00CC341C" w:rsidP="00CC341C">
            <w:pPr>
              <w:pStyle w:val="ListParagraph"/>
              <w:spacing w:line="240" w:lineRule="auto"/>
              <w:ind w:left="0"/>
              <w:rPr>
                <w:rFonts w:asciiTheme="majorBidi" w:hAnsiTheme="majorBidi" w:cstheme="majorBidi"/>
                <w:color w:val="auto"/>
                <w:sz w:val="24"/>
                <w:szCs w:val="24"/>
                <w:lang w:val="en-GB"/>
              </w:rPr>
            </w:pPr>
            <w:r w:rsidRPr="00241515">
              <w:rPr>
                <w:rFonts w:asciiTheme="majorBidi" w:hAnsiTheme="majorBidi" w:cstheme="majorBidi"/>
                <w:color w:val="auto"/>
                <w:sz w:val="24"/>
                <w:szCs w:val="24"/>
                <w:lang w:val="en-GB"/>
              </w:rPr>
              <w:t>-PHC</w:t>
            </w:r>
            <w:r w:rsidR="007A57F5" w:rsidRPr="00241515">
              <w:rPr>
                <w:rFonts w:asciiTheme="majorBidi" w:hAnsiTheme="majorBidi" w:cstheme="majorBidi"/>
                <w:color w:val="auto"/>
                <w:sz w:val="24"/>
                <w:szCs w:val="24"/>
                <w:lang w:val="en-GB"/>
              </w:rPr>
              <w:t>, health centres, field hospitals, ROV</w:t>
            </w:r>
            <w:r w:rsidRPr="00241515">
              <w:rPr>
                <w:rFonts w:asciiTheme="majorBidi" w:hAnsiTheme="majorBidi" w:cstheme="majorBidi"/>
                <w:color w:val="auto"/>
                <w:sz w:val="24"/>
                <w:szCs w:val="24"/>
                <w:lang w:val="en-GB"/>
              </w:rPr>
              <w:t xml:space="preserve"> Training on the reporting of communicable diseases  </w:t>
            </w:r>
            <w:r w:rsidR="007A57F5" w:rsidRPr="00241515">
              <w:rPr>
                <w:rFonts w:asciiTheme="majorBidi" w:hAnsiTheme="majorBidi" w:cstheme="majorBidi"/>
                <w:color w:val="auto"/>
                <w:sz w:val="24"/>
                <w:szCs w:val="24"/>
                <w:lang w:val="en-GB"/>
              </w:rPr>
              <w:t>by MoHP-ESU; To include in the training detection and referral of cases having/suspected having tuberculosis by IOM and Health access by UNHCR</w:t>
            </w:r>
          </w:p>
          <w:p w:rsidR="007F1BF9" w:rsidRPr="00241515" w:rsidRDefault="007F1BF9" w:rsidP="007F1BF9">
            <w:pPr>
              <w:rPr>
                <w:rFonts w:asciiTheme="majorBidi" w:hAnsiTheme="majorBidi" w:cstheme="majorBidi"/>
                <w:color w:val="auto"/>
                <w:sz w:val="24"/>
                <w:szCs w:val="24"/>
              </w:rPr>
            </w:pPr>
            <w:r w:rsidRPr="00241515">
              <w:rPr>
                <w:rFonts w:asciiTheme="majorBidi" w:hAnsiTheme="majorBidi" w:cstheme="majorBidi"/>
                <w:color w:val="auto"/>
                <w:sz w:val="24"/>
                <w:szCs w:val="24"/>
                <w:lang w:val="en-GB"/>
              </w:rPr>
              <w:t>-</w:t>
            </w:r>
            <w:r w:rsidRPr="00241515">
              <w:rPr>
                <w:rFonts w:asciiTheme="majorBidi" w:hAnsiTheme="majorBidi" w:cstheme="majorBidi"/>
                <w:color w:val="auto"/>
                <w:sz w:val="24"/>
                <w:szCs w:val="24"/>
              </w:rPr>
              <w:t>F</w:t>
            </w:r>
            <w:r w:rsidRPr="00241515">
              <w:rPr>
                <w:rFonts w:asciiTheme="majorBidi" w:hAnsiTheme="majorBidi" w:cstheme="majorBidi"/>
                <w:color w:val="auto"/>
                <w:sz w:val="24"/>
                <w:szCs w:val="24"/>
              </w:rPr>
              <w:t>or OV we will incl</w:t>
            </w:r>
            <w:r w:rsidR="00241515">
              <w:rPr>
                <w:rFonts w:asciiTheme="majorBidi" w:hAnsiTheme="majorBidi" w:cstheme="majorBidi"/>
                <w:color w:val="auto"/>
                <w:sz w:val="24"/>
                <w:szCs w:val="24"/>
              </w:rPr>
              <w:t>ude ORS and diarrhea management;</w:t>
            </w:r>
          </w:p>
          <w:p w:rsidR="00CC341C" w:rsidRPr="00241515" w:rsidRDefault="00CC341C" w:rsidP="00CC341C">
            <w:pPr>
              <w:jc w:val="both"/>
              <w:rPr>
                <w:rFonts w:asciiTheme="majorBidi" w:hAnsiTheme="majorBidi" w:cstheme="majorBidi"/>
                <w:color w:val="auto"/>
                <w:sz w:val="24"/>
                <w:szCs w:val="24"/>
              </w:rPr>
            </w:pPr>
            <w:r w:rsidRPr="00241515">
              <w:rPr>
                <w:rFonts w:asciiTheme="majorBidi" w:hAnsiTheme="majorBidi" w:cstheme="majorBidi"/>
                <w:color w:val="auto"/>
                <w:sz w:val="24"/>
                <w:szCs w:val="24"/>
                <w:lang w:val="en-GB"/>
              </w:rPr>
              <w:t>-</w:t>
            </w:r>
            <w:r w:rsidRPr="00241515">
              <w:rPr>
                <w:rFonts w:asciiTheme="majorBidi" w:hAnsiTheme="majorBidi" w:cstheme="majorBidi"/>
                <w:color w:val="auto"/>
                <w:sz w:val="24"/>
                <w:szCs w:val="24"/>
              </w:rPr>
              <w:t>Share the list of OV with UNHCR</w:t>
            </w:r>
            <w:r w:rsidR="007F1BF9" w:rsidRPr="00241515">
              <w:rPr>
                <w:rFonts w:asciiTheme="majorBidi" w:hAnsiTheme="majorBidi" w:cstheme="majorBidi"/>
                <w:color w:val="auto"/>
                <w:sz w:val="24"/>
                <w:szCs w:val="24"/>
              </w:rPr>
              <w:t xml:space="preserve"> and to include Lebanese and Syrian refugees</w:t>
            </w:r>
            <w:r w:rsidRPr="00241515">
              <w:rPr>
                <w:rFonts w:asciiTheme="majorBidi" w:hAnsiTheme="majorBidi" w:cstheme="majorBidi"/>
                <w:color w:val="auto"/>
                <w:sz w:val="24"/>
                <w:szCs w:val="24"/>
              </w:rPr>
              <w:t xml:space="preserve"> (to state which one are able to go outside  Arsal)</w:t>
            </w:r>
            <w:r w:rsidR="007F1BF9" w:rsidRPr="00241515">
              <w:rPr>
                <w:rFonts w:asciiTheme="majorBidi" w:hAnsiTheme="majorBidi" w:cstheme="majorBidi"/>
                <w:color w:val="auto"/>
                <w:sz w:val="24"/>
                <w:szCs w:val="24"/>
              </w:rPr>
              <w:t xml:space="preserve"> by 24</w:t>
            </w:r>
            <w:r w:rsidR="007F1BF9" w:rsidRPr="00241515">
              <w:rPr>
                <w:rFonts w:asciiTheme="majorBidi" w:hAnsiTheme="majorBidi" w:cstheme="majorBidi"/>
                <w:color w:val="auto"/>
                <w:sz w:val="24"/>
                <w:szCs w:val="24"/>
                <w:vertAlign w:val="superscript"/>
              </w:rPr>
              <w:t>th</w:t>
            </w:r>
            <w:r w:rsidR="007F1BF9" w:rsidRPr="00241515">
              <w:rPr>
                <w:rFonts w:asciiTheme="majorBidi" w:hAnsiTheme="majorBidi" w:cstheme="majorBidi"/>
                <w:color w:val="auto"/>
                <w:sz w:val="24"/>
                <w:szCs w:val="24"/>
              </w:rPr>
              <w:t xml:space="preserve"> of March 2017</w:t>
            </w:r>
          </w:p>
          <w:p w:rsidR="00E36C6B" w:rsidRPr="00241515" w:rsidRDefault="00E36C6B" w:rsidP="00F721C5">
            <w:pPr>
              <w:rPr>
                <w:rFonts w:asciiTheme="majorBidi" w:hAnsiTheme="majorBidi" w:cstheme="majorBidi"/>
                <w:color w:val="auto"/>
                <w:sz w:val="24"/>
                <w:szCs w:val="24"/>
              </w:rPr>
            </w:pPr>
          </w:p>
        </w:tc>
        <w:tc>
          <w:tcPr>
            <w:tcW w:w="3260" w:type="dxa"/>
            <w:tcBorders>
              <w:top w:val="single" w:sz="4" w:space="0" w:color="000000"/>
              <w:left w:val="single" w:sz="4" w:space="0" w:color="000000"/>
              <w:bottom w:val="single" w:sz="4" w:space="0" w:color="000000"/>
              <w:right w:val="single" w:sz="4" w:space="0" w:color="000000"/>
            </w:tcBorders>
          </w:tcPr>
          <w:p w:rsidR="00F721C5" w:rsidRPr="00241515" w:rsidRDefault="007A57F5" w:rsidP="00F721C5">
            <w:pPr>
              <w:rPr>
                <w:rFonts w:asciiTheme="majorBidi" w:hAnsiTheme="majorBidi" w:cstheme="majorBidi"/>
                <w:color w:val="auto"/>
                <w:sz w:val="24"/>
                <w:szCs w:val="24"/>
              </w:rPr>
            </w:pPr>
            <w:r w:rsidRPr="00241515">
              <w:rPr>
                <w:rFonts w:asciiTheme="majorBidi" w:hAnsiTheme="majorBidi" w:cstheme="majorBidi"/>
                <w:color w:val="auto"/>
                <w:sz w:val="24"/>
                <w:szCs w:val="24"/>
              </w:rPr>
              <w:t>-Wednesday 22</w:t>
            </w:r>
            <w:r w:rsidRPr="00241515">
              <w:rPr>
                <w:rFonts w:asciiTheme="majorBidi" w:hAnsiTheme="majorBidi" w:cstheme="majorBidi"/>
                <w:color w:val="auto"/>
                <w:sz w:val="24"/>
                <w:szCs w:val="24"/>
                <w:vertAlign w:val="superscript"/>
              </w:rPr>
              <w:t>nd</w:t>
            </w:r>
            <w:r w:rsidRPr="00241515">
              <w:rPr>
                <w:rFonts w:asciiTheme="majorBidi" w:hAnsiTheme="majorBidi" w:cstheme="majorBidi"/>
                <w:color w:val="auto"/>
                <w:sz w:val="24"/>
                <w:szCs w:val="24"/>
              </w:rPr>
              <w:t xml:space="preserve"> March: PHC </w:t>
            </w:r>
            <w:r w:rsidR="00F721C5" w:rsidRPr="00241515">
              <w:rPr>
                <w:rFonts w:asciiTheme="majorBidi" w:hAnsiTheme="majorBidi" w:cstheme="majorBidi"/>
                <w:color w:val="auto"/>
                <w:sz w:val="24"/>
                <w:szCs w:val="24"/>
              </w:rPr>
              <w:t xml:space="preserve">and health centers /Attendees names to be shared by Monday the </w:t>
            </w:r>
            <w:r w:rsidR="00C11BF6" w:rsidRPr="00241515">
              <w:rPr>
                <w:rFonts w:asciiTheme="majorBidi" w:hAnsiTheme="majorBidi" w:cstheme="majorBidi"/>
                <w:color w:val="auto"/>
                <w:sz w:val="24"/>
                <w:szCs w:val="24"/>
              </w:rPr>
              <w:t>20</w:t>
            </w:r>
            <w:r w:rsidR="00C11BF6" w:rsidRPr="00241515">
              <w:rPr>
                <w:rFonts w:asciiTheme="majorBidi" w:hAnsiTheme="majorBidi" w:cstheme="majorBidi"/>
                <w:color w:val="auto"/>
                <w:sz w:val="24"/>
                <w:szCs w:val="24"/>
                <w:vertAlign w:val="superscript"/>
              </w:rPr>
              <w:t>th</w:t>
            </w:r>
            <w:r w:rsidR="00C11BF6" w:rsidRPr="00241515">
              <w:rPr>
                <w:rFonts w:asciiTheme="majorBidi" w:hAnsiTheme="majorBidi" w:cstheme="majorBidi"/>
                <w:color w:val="auto"/>
                <w:sz w:val="24"/>
                <w:szCs w:val="24"/>
              </w:rPr>
              <w:t xml:space="preserve"> of March</w:t>
            </w:r>
          </w:p>
          <w:p w:rsidR="00F721C5" w:rsidRPr="00241515" w:rsidRDefault="00F721C5" w:rsidP="00F721C5">
            <w:pPr>
              <w:rPr>
                <w:rFonts w:asciiTheme="majorBidi" w:hAnsiTheme="majorBidi" w:cstheme="majorBidi"/>
                <w:color w:val="auto"/>
                <w:sz w:val="24"/>
                <w:szCs w:val="24"/>
              </w:rPr>
            </w:pPr>
          </w:p>
          <w:p w:rsidR="00C11BF6" w:rsidRPr="00241515" w:rsidRDefault="00241515" w:rsidP="00C11BF6">
            <w:pPr>
              <w:rPr>
                <w:rFonts w:asciiTheme="majorBidi" w:hAnsiTheme="majorBidi" w:cstheme="majorBidi"/>
                <w:color w:val="auto"/>
                <w:sz w:val="24"/>
                <w:szCs w:val="24"/>
              </w:rPr>
            </w:pPr>
            <w:r>
              <w:rPr>
                <w:rFonts w:asciiTheme="majorBidi" w:hAnsiTheme="majorBidi" w:cstheme="majorBidi"/>
                <w:color w:val="auto"/>
                <w:sz w:val="24"/>
                <w:szCs w:val="24"/>
              </w:rPr>
              <w:t>-</w:t>
            </w:r>
            <w:r w:rsidR="007A57F5" w:rsidRPr="00241515">
              <w:rPr>
                <w:rFonts w:asciiTheme="majorBidi" w:hAnsiTheme="majorBidi" w:cstheme="majorBidi"/>
                <w:color w:val="auto"/>
                <w:sz w:val="24"/>
                <w:szCs w:val="24"/>
              </w:rPr>
              <w:t>Wednesday 29</w:t>
            </w:r>
            <w:r w:rsidR="007A57F5" w:rsidRPr="00241515">
              <w:rPr>
                <w:rFonts w:asciiTheme="majorBidi" w:hAnsiTheme="majorBidi" w:cstheme="majorBidi"/>
                <w:color w:val="auto"/>
                <w:sz w:val="24"/>
                <w:szCs w:val="24"/>
                <w:vertAlign w:val="superscript"/>
              </w:rPr>
              <w:t>th</w:t>
            </w:r>
            <w:r w:rsidR="007A57F5" w:rsidRPr="00241515">
              <w:rPr>
                <w:rFonts w:asciiTheme="majorBidi" w:hAnsiTheme="majorBidi" w:cstheme="majorBidi"/>
                <w:color w:val="auto"/>
                <w:sz w:val="24"/>
                <w:szCs w:val="24"/>
              </w:rPr>
              <w:t xml:space="preserve"> March: Field hos</w:t>
            </w:r>
            <w:r w:rsidR="00C11BF6" w:rsidRPr="00241515">
              <w:rPr>
                <w:rFonts w:asciiTheme="majorBidi" w:hAnsiTheme="majorBidi" w:cstheme="majorBidi"/>
                <w:color w:val="auto"/>
                <w:sz w:val="24"/>
                <w:szCs w:val="24"/>
              </w:rPr>
              <w:t xml:space="preserve">pitals/ </w:t>
            </w:r>
            <w:r w:rsidR="00C11BF6" w:rsidRPr="00241515">
              <w:rPr>
                <w:rFonts w:asciiTheme="majorBidi" w:hAnsiTheme="majorBidi" w:cstheme="majorBidi"/>
                <w:color w:val="auto"/>
                <w:sz w:val="24"/>
                <w:szCs w:val="24"/>
              </w:rPr>
              <w:t>/Attendees names to be shared by Monday the 2</w:t>
            </w:r>
            <w:r w:rsidR="00C11BF6" w:rsidRPr="00241515">
              <w:rPr>
                <w:rFonts w:asciiTheme="majorBidi" w:hAnsiTheme="majorBidi" w:cstheme="majorBidi"/>
                <w:color w:val="auto"/>
                <w:sz w:val="24"/>
                <w:szCs w:val="24"/>
              </w:rPr>
              <w:t>7</w:t>
            </w:r>
            <w:r w:rsidR="00C11BF6" w:rsidRPr="00241515">
              <w:rPr>
                <w:rFonts w:asciiTheme="majorBidi" w:hAnsiTheme="majorBidi" w:cstheme="majorBidi"/>
                <w:color w:val="auto"/>
                <w:sz w:val="24"/>
                <w:szCs w:val="24"/>
                <w:vertAlign w:val="superscript"/>
              </w:rPr>
              <w:t>th</w:t>
            </w:r>
            <w:r w:rsidR="00C11BF6" w:rsidRPr="00241515">
              <w:rPr>
                <w:rFonts w:asciiTheme="majorBidi" w:hAnsiTheme="majorBidi" w:cstheme="majorBidi"/>
                <w:color w:val="auto"/>
                <w:sz w:val="24"/>
                <w:szCs w:val="24"/>
              </w:rPr>
              <w:t xml:space="preserve"> of March</w:t>
            </w:r>
          </w:p>
          <w:p w:rsidR="007A57F5" w:rsidRPr="00241515" w:rsidRDefault="007A57F5" w:rsidP="007A57F5">
            <w:pPr>
              <w:rPr>
                <w:rFonts w:asciiTheme="majorBidi" w:hAnsiTheme="majorBidi" w:cstheme="majorBidi"/>
                <w:color w:val="auto"/>
                <w:sz w:val="24"/>
                <w:szCs w:val="24"/>
              </w:rPr>
            </w:pPr>
          </w:p>
          <w:p w:rsidR="00CC341C" w:rsidRDefault="007A57F5" w:rsidP="007F1BF9">
            <w:pPr>
              <w:rPr>
                <w:rFonts w:asciiTheme="majorBidi" w:hAnsiTheme="majorBidi" w:cstheme="majorBidi"/>
                <w:color w:val="auto"/>
                <w:sz w:val="24"/>
                <w:szCs w:val="24"/>
              </w:rPr>
            </w:pPr>
            <w:r w:rsidRPr="00241515">
              <w:rPr>
                <w:rFonts w:asciiTheme="majorBidi" w:hAnsiTheme="majorBidi" w:cstheme="majorBidi"/>
                <w:color w:val="auto"/>
                <w:sz w:val="24"/>
                <w:szCs w:val="24"/>
              </w:rPr>
              <w:t xml:space="preserve">-Wednesday 05 April: OV training </w:t>
            </w:r>
            <w:r w:rsidR="007F1BF9" w:rsidRPr="00241515">
              <w:rPr>
                <w:rFonts w:asciiTheme="majorBidi" w:hAnsiTheme="majorBidi" w:cstheme="majorBidi"/>
                <w:color w:val="auto"/>
                <w:sz w:val="24"/>
                <w:szCs w:val="24"/>
              </w:rPr>
              <w:t xml:space="preserve">/ Attendees names to be shared  by the third of April </w:t>
            </w:r>
          </w:p>
          <w:p w:rsidR="00241515" w:rsidRDefault="00241515" w:rsidP="007F1BF9">
            <w:pPr>
              <w:rPr>
                <w:rFonts w:asciiTheme="majorBidi" w:hAnsiTheme="majorBidi" w:cstheme="majorBidi"/>
                <w:color w:val="auto"/>
                <w:sz w:val="24"/>
                <w:szCs w:val="24"/>
              </w:rPr>
            </w:pPr>
          </w:p>
          <w:p w:rsidR="00CC341C" w:rsidRPr="00241515" w:rsidRDefault="00241515" w:rsidP="00241515">
            <w:pPr>
              <w:rPr>
                <w:rFonts w:asciiTheme="majorBidi" w:hAnsiTheme="majorBidi" w:cstheme="majorBidi"/>
                <w:color w:val="auto"/>
                <w:sz w:val="24"/>
                <w:szCs w:val="24"/>
              </w:rPr>
            </w:pPr>
            <w:r>
              <w:rPr>
                <w:rFonts w:asciiTheme="majorBidi" w:hAnsiTheme="majorBidi" w:cstheme="majorBidi"/>
                <w:color w:val="auto"/>
                <w:sz w:val="24"/>
                <w:szCs w:val="24"/>
              </w:rPr>
              <w:t xml:space="preserve">-Share list of Arsal OV </w:t>
            </w:r>
          </w:p>
        </w:tc>
        <w:tc>
          <w:tcPr>
            <w:tcW w:w="1619" w:type="dxa"/>
            <w:tcBorders>
              <w:top w:val="single" w:sz="4" w:space="0" w:color="000000"/>
              <w:left w:val="single" w:sz="4" w:space="0" w:color="000000"/>
              <w:bottom w:val="single" w:sz="4" w:space="0" w:color="000000"/>
              <w:right w:val="single" w:sz="4" w:space="0" w:color="000000"/>
            </w:tcBorders>
          </w:tcPr>
          <w:p w:rsidR="00CC341C" w:rsidRPr="00241515" w:rsidRDefault="00F721C5" w:rsidP="00F721C5">
            <w:pPr>
              <w:ind w:left="2"/>
              <w:rPr>
                <w:rFonts w:asciiTheme="majorBidi" w:hAnsiTheme="majorBidi" w:cstheme="majorBidi"/>
                <w:color w:val="auto"/>
                <w:sz w:val="24"/>
                <w:szCs w:val="24"/>
              </w:rPr>
            </w:pPr>
            <w:r w:rsidRPr="00241515">
              <w:rPr>
                <w:rFonts w:asciiTheme="majorBidi" w:hAnsiTheme="majorBidi" w:cstheme="majorBidi"/>
                <w:color w:val="auto"/>
                <w:sz w:val="24"/>
                <w:szCs w:val="24"/>
                <w:lang w:val="en-GB"/>
              </w:rPr>
              <w:t>22</w:t>
            </w:r>
            <w:r w:rsidR="00CC341C" w:rsidRPr="00241515">
              <w:rPr>
                <w:rFonts w:asciiTheme="majorBidi" w:hAnsiTheme="majorBidi" w:cstheme="majorBidi"/>
                <w:color w:val="auto"/>
                <w:sz w:val="24"/>
                <w:szCs w:val="24"/>
                <w:lang w:val="en-GB"/>
              </w:rPr>
              <w:t xml:space="preserve"> March 2017 from 09:</w:t>
            </w:r>
            <w:r w:rsidRPr="00241515">
              <w:rPr>
                <w:rFonts w:asciiTheme="majorBidi" w:hAnsiTheme="majorBidi" w:cstheme="majorBidi"/>
                <w:color w:val="auto"/>
                <w:sz w:val="24"/>
                <w:szCs w:val="24"/>
                <w:lang w:val="en-GB"/>
              </w:rPr>
              <w:t>0</w:t>
            </w:r>
            <w:r w:rsidR="00CC341C" w:rsidRPr="00241515">
              <w:rPr>
                <w:rFonts w:asciiTheme="majorBidi" w:hAnsiTheme="majorBidi" w:cstheme="majorBidi"/>
                <w:color w:val="auto"/>
                <w:sz w:val="24"/>
                <w:szCs w:val="24"/>
                <w:lang w:val="en-GB"/>
              </w:rPr>
              <w:t>0 am till 1</w:t>
            </w:r>
            <w:r w:rsidRPr="00241515">
              <w:rPr>
                <w:rFonts w:asciiTheme="majorBidi" w:hAnsiTheme="majorBidi" w:cstheme="majorBidi"/>
                <w:color w:val="auto"/>
                <w:sz w:val="24"/>
                <w:szCs w:val="24"/>
                <w:lang w:val="en-GB"/>
              </w:rPr>
              <w:t>3</w:t>
            </w:r>
            <w:r w:rsidR="00CC341C" w:rsidRPr="00241515">
              <w:rPr>
                <w:rFonts w:asciiTheme="majorBidi" w:hAnsiTheme="majorBidi" w:cstheme="majorBidi"/>
                <w:color w:val="auto"/>
                <w:sz w:val="24"/>
                <w:szCs w:val="24"/>
                <w:lang w:val="en-GB"/>
              </w:rPr>
              <w:t>:30</w:t>
            </w:r>
          </w:p>
          <w:p w:rsidR="00CC341C" w:rsidRPr="00241515" w:rsidRDefault="00CC341C" w:rsidP="00CC341C">
            <w:pPr>
              <w:rPr>
                <w:rFonts w:asciiTheme="majorBidi" w:hAnsiTheme="majorBidi" w:cstheme="majorBidi"/>
                <w:color w:val="auto"/>
                <w:sz w:val="24"/>
                <w:szCs w:val="24"/>
              </w:rPr>
            </w:pPr>
          </w:p>
          <w:p w:rsidR="00CC341C" w:rsidRPr="00241515" w:rsidRDefault="00CC341C" w:rsidP="00CC341C">
            <w:pPr>
              <w:rPr>
                <w:rFonts w:asciiTheme="majorBidi" w:hAnsiTheme="majorBidi" w:cstheme="majorBidi"/>
                <w:color w:val="auto"/>
                <w:sz w:val="24"/>
                <w:szCs w:val="24"/>
              </w:rPr>
            </w:pPr>
          </w:p>
          <w:p w:rsidR="007F1BF9" w:rsidRPr="00241515" w:rsidRDefault="00C11BF6" w:rsidP="00CC341C">
            <w:pPr>
              <w:rPr>
                <w:rFonts w:asciiTheme="majorBidi" w:hAnsiTheme="majorBidi" w:cstheme="majorBidi"/>
                <w:color w:val="auto"/>
                <w:sz w:val="24"/>
                <w:szCs w:val="24"/>
              </w:rPr>
            </w:pPr>
            <w:r w:rsidRPr="00241515">
              <w:rPr>
                <w:rFonts w:asciiTheme="majorBidi" w:hAnsiTheme="majorBidi" w:cstheme="majorBidi"/>
                <w:color w:val="auto"/>
                <w:sz w:val="24"/>
                <w:szCs w:val="24"/>
              </w:rPr>
              <w:t xml:space="preserve">29 March </w:t>
            </w:r>
            <w:r w:rsidRPr="00241515">
              <w:rPr>
                <w:rFonts w:asciiTheme="majorBidi" w:hAnsiTheme="majorBidi" w:cstheme="majorBidi"/>
                <w:color w:val="auto"/>
                <w:sz w:val="24"/>
                <w:szCs w:val="24"/>
                <w:lang w:val="en-GB"/>
              </w:rPr>
              <w:t>2017</w:t>
            </w:r>
            <w:r w:rsidR="007F1BF9" w:rsidRPr="00241515">
              <w:rPr>
                <w:rFonts w:asciiTheme="majorBidi" w:hAnsiTheme="majorBidi" w:cstheme="majorBidi"/>
                <w:color w:val="auto"/>
                <w:sz w:val="24"/>
                <w:szCs w:val="24"/>
                <w:lang w:val="en-GB"/>
              </w:rPr>
              <w:t xml:space="preserve"> </w:t>
            </w:r>
            <w:r w:rsidR="007F1BF9" w:rsidRPr="00241515">
              <w:rPr>
                <w:rFonts w:asciiTheme="majorBidi" w:hAnsiTheme="majorBidi" w:cstheme="majorBidi"/>
                <w:color w:val="auto"/>
                <w:sz w:val="24"/>
                <w:szCs w:val="24"/>
                <w:lang w:val="en-GB"/>
              </w:rPr>
              <w:t>from 09:00 am till 13:30</w:t>
            </w:r>
          </w:p>
          <w:p w:rsidR="007F1BF9" w:rsidRDefault="007F1BF9" w:rsidP="007F1BF9">
            <w:pPr>
              <w:rPr>
                <w:rFonts w:asciiTheme="majorBidi" w:hAnsiTheme="majorBidi" w:cstheme="majorBidi"/>
                <w:color w:val="auto"/>
                <w:sz w:val="24"/>
                <w:szCs w:val="24"/>
              </w:rPr>
            </w:pPr>
          </w:p>
          <w:p w:rsidR="00241515" w:rsidRPr="00241515" w:rsidRDefault="00241515" w:rsidP="007F1BF9">
            <w:pPr>
              <w:rPr>
                <w:rFonts w:asciiTheme="majorBidi" w:hAnsiTheme="majorBidi" w:cstheme="majorBidi"/>
                <w:color w:val="auto"/>
                <w:sz w:val="24"/>
                <w:szCs w:val="24"/>
              </w:rPr>
            </w:pPr>
          </w:p>
          <w:p w:rsidR="00CC341C" w:rsidRDefault="007F1BF9" w:rsidP="007F1BF9">
            <w:pPr>
              <w:rPr>
                <w:rFonts w:asciiTheme="majorBidi" w:hAnsiTheme="majorBidi" w:cstheme="majorBidi"/>
                <w:color w:val="auto"/>
                <w:sz w:val="24"/>
                <w:szCs w:val="24"/>
                <w:lang w:val="en-GB"/>
              </w:rPr>
            </w:pPr>
            <w:r w:rsidRPr="00241515">
              <w:rPr>
                <w:rFonts w:asciiTheme="majorBidi" w:hAnsiTheme="majorBidi" w:cstheme="majorBidi"/>
                <w:color w:val="auto"/>
                <w:sz w:val="24"/>
                <w:szCs w:val="24"/>
              </w:rPr>
              <w:t xml:space="preserve">05 April 2017 </w:t>
            </w:r>
            <w:r w:rsidRPr="00241515">
              <w:rPr>
                <w:rFonts w:asciiTheme="majorBidi" w:hAnsiTheme="majorBidi" w:cstheme="majorBidi"/>
                <w:color w:val="auto"/>
                <w:sz w:val="24"/>
                <w:szCs w:val="24"/>
                <w:lang w:val="en-GB"/>
              </w:rPr>
              <w:t>from 09:00 am till 13:30</w:t>
            </w:r>
          </w:p>
          <w:p w:rsidR="00241515" w:rsidRDefault="00241515" w:rsidP="007F1BF9">
            <w:pPr>
              <w:rPr>
                <w:rFonts w:asciiTheme="majorBidi" w:hAnsiTheme="majorBidi" w:cstheme="majorBidi"/>
                <w:color w:val="auto"/>
                <w:sz w:val="24"/>
                <w:szCs w:val="24"/>
                <w:lang w:val="en-GB"/>
              </w:rPr>
            </w:pPr>
          </w:p>
          <w:p w:rsidR="00241515" w:rsidRPr="00241515" w:rsidRDefault="00241515" w:rsidP="007F1BF9">
            <w:pPr>
              <w:rPr>
                <w:rFonts w:asciiTheme="majorBidi" w:hAnsiTheme="majorBidi" w:cstheme="majorBidi"/>
                <w:color w:val="auto"/>
                <w:sz w:val="24"/>
                <w:szCs w:val="24"/>
              </w:rPr>
            </w:pPr>
            <w:r w:rsidRPr="00241515">
              <w:rPr>
                <w:rFonts w:asciiTheme="majorBidi" w:hAnsiTheme="majorBidi" w:cstheme="majorBidi"/>
                <w:color w:val="auto"/>
                <w:sz w:val="24"/>
                <w:szCs w:val="24"/>
              </w:rPr>
              <w:t xml:space="preserve"> 24</w:t>
            </w:r>
            <w:r w:rsidRPr="00241515">
              <w:rPr>
                <w:rFonts w:asciiTheme="majorBidi" w:hAnsiTheme="majorBidi" w:cstheme="majorBidi"/>
                <w:color w:val="auto"/>
                <w:sz w:val="24"/>
                <w:szCs w:val="24"/>
                <w:vertAlign w:val="superscript"/>
              </w:rPr>
              <w:t>th</w:t>
            </w:r>
            <w:r w:rsidRPr="00241515">
              <w:rPr>
                <w:rFonts w:asciiTheme="majorBidi" w:hAnsiTheme="majorBidi" w:cstheme="majorBidi"/>
                <w:color w:val="auto"/>
                <w:sz w:val="24"/>
                <w:szCs w:val="24"/>
              </w:rPr>
              <w:t xml:space="preserve"> of March 2017</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tcPr>
          <w:p w:rsidR="00CC341C" w:rsidRPr="002E550E" w:rsidRDefault="00CC341C" w:rsidP="00CC341C">
            <w:pPr>
              <w:jc w:val="center"/>
              <w:rPr>
                <w:sz w:val="20"/>
                <w:szCs w:val="20"/>
              </w:rPr>
            </w:pPr>
            <w:r>
              <w:rPr>
                <w:sz w:val="20"/>
                <w:szCs w:val="20"/>
              </w:rPr>
              <w:t>1.2</w:t>
            </w:r>
          </w:p>
        </w:tc>
        <w:tc>
          <w:tcPr>
            <w:tcW w:w="6155" w:type="dxa"/>
            <w:tcBorders>
              <w:top w:val="single" w:sz="4" w:space="0" w:color="000000"/>
              <w:left w:val="single" w:sz="4" w:space="0" w:color="000000"/>
              <w:bottom w:val="single" w:sz="4" w:space="0" w:color="000000"/>
              <w:right w:val="single" w:sz="4" w:space="0" w:color="000000"/>
            </w:tcBorders>
          </w:tcPr>
          <w:p w:rsidR="00241515" w:rsidRDefault="00241515" w:rsidP="00241515">
            <w:pPr>
              <w:jc w:val="both"/>
              <w:rPr>
                <w:rFonts w:asciiTheme="majorBidi" w:hAnsiTheme="majorBidi" w:cstheme="majorBidi"/>
                <w:sz w:val="24"/>
                <w:szCs w:val="24"/>
                <w:lang w:val="en-GB"/>
              </w:rPr>
            </w:pPr>
            <w:r w:rsidRPr="00EA0144">
              <w:rPr>
                <w:rFonts w:asciiTheme="majorBidi" w:hAnsiTheme="majorBidi" w:cstheme="majorBidi"/>
                <w:b/>
                <w:bCs/>
                <w:color w:val="auto"/>
                <w:sz w:val="24"/>
                <w:szCs w:val="24"/>
                <w:lang w:val="en-GB"/>
              </w:rPr>
              <w:t>Hepatitis B vaccine</w:t>
            </w:r>
            <w:r w:rsidRPr="00EA0144">
              <w:rPr>
                <w:rFonts w:asciiTheme="majorBidi" w:hAnsiTheme="majorBidi" w:cstheme="majorBidi"/>
                <w:color w:val="auto"/>
                <w:sz w:val="24"/>
                <w:szCs w:val="24"/>
                <w:lang w:val="en-GB"/>
              </w:rPr>
              <w:t xml:space="preserve"> </w:t>
            </w:r>
          </w:p>
          <w:p w:rsidR="00241515" w:rsidRPr="00D74A3E" w:rsidRDefault="00241515" w:rsidP="00241515">
            <w:pPr>
              <w:ind w:left="2"/>
              <w:rPr>
                <w:rFonts w:asciiTheme="majorBidi" w:hAnsiTheme="majorBidi" w:cstheme="majorBidi"/>
                <w:sz w:val="24"/>
                <w:szCs w:val="24"/>
              </w:rPr>
            </w:pPr>
            <w:r>
              <w:rPr>
                <w:rFonts w:asciiTheme="majorBidi" w:hAnsiTheme="majorBidi" w:cstheme="majorBidi"/>
                <w:sz w:val="24"/>
                <w:szCs w:val="24"/>
              </w:rPr>
              <w:t>-</w:t>
            </w:r>
            <w:r w:rsidRPr="00D74A3E">
              <w:rPr>
                <w:rFonts w:asciiTheme="majorBidi" w:hAnsiTheme="majorBidi" w:cstheme="majorBidi"/>
                <w:sz w:val="24"/>
                <w:szCs w:val="24"/>
              </w:rPr>
              <w:t xml:space="preserve">To check with IMA if they </w:t>
            </w:r>
            <w:r>
              <w:rPr>
                <w:rFonts w:asciiTheme="majorBidi" w:hAnsiTheme="majorBidi" w:cstheme="majorBidi"/>
                <w:sz w:val="24"/>
                <w:szCs w:val="24"/>
              </w:rPr>
              <w:t>provide Hep B vaccination for newborn in their facility</w:t>
            </w:r>
          </w:p>
          <w:p w:rsidR="00241515" w:rsidRPr="00D74A3E" w:rsidRDefault="00241515" w:rsidP="00241515">
            <w:pPr>
              <w:ind w:left="2"/>
              <w:jc w:val="center"/>
              <w:rPr>
                <w:rFonts w:asciiTheme="majorBidi" w:hAnsiTheme="majorBidi" w:cstheme="majorBidi"/>
                <w:sz w:val="24"/>
                <w:szCs w:val="24"/>
              </w:rPr>
            </w:pPr>
          </w:p>
          <w:p w:rsidR="00CC341C" w:rsidRPr="00772D6F" w:rsidRDefault="00241515" w:rsidP="00241515">
            <w:pPr>
              <w:ind w:left="2"/>
              <w:rPr>
                <w:rFonts w:asciiTheme="majorBidi" w:hAnsiTheme="majorBidi" w:cstheme="majorBidi"/>
                <w:sz w:val="24"/>
                <w:szCs w:val="24"/>
              </w:rPr>
            </w:pPr>
            <w:r>
              <w:rPr>
                <w:rFonts w:asciiTheme="majorBidi" w:hAnsiTheme="majorBidi" w:cstheme="majorBidi"/>
                <w:sz w:val="24"/>
                <w:szCs w:val="24"/>
              </w:rPr>
              <w:t>-</w:t>
            </w:r>
            <w:r>
              <w:rPr>
                <w:rFonts w:asciiTheme="majorBidi" w:hAnsiTheme="majorBidi" w:cstheme="majorBidi"/>
                <w:sz w:val="24"/>
                <w:szCs w:val="24"/>
              </w:rPr>
              <w:t>MSF-ch will check i</w:t>
            </w:r>
            <w:r w:rsidRPr="00D74A3E">
              <w:rPr>
                <w:rFonts w:asciiTheme="majorBidi" w:hAnsiTheme="majorBidi" w:cstheme="majorBidi"/>
                <w:sz w:val="24"/>
                <w:szCs w:val="24"/>
              </w:rPr>
              <w:t xml:space="preserve">f they can receive </w:t>
            </w:r>
            <w:r>
              <w:rPr>
                <w:rFonts w:asciiTheme="majorBidi" w:hAnsiTheme="majorBidi" w:cstheme="majorBidi"/>
                <w:sz w:val="24"/>
                <w:szCs w:val="24"/>
              </w:rPr>
              <w:t>newborn from AMC and IMA facilities f</w:t>
            </w:r>
            <w:r w:rsidRPr="00D74A3E">
              <w:rPr>
                <w:rFonts w:asciiTheme="majorBidi" w:hAnsiTheme="majorBidi" w:cstheme="majorBidi"/>
                <w:sz w:val="24"/>
                <w:szCs w:val="24"/>
              </w:rPr>
              <w:t>or Hep B</w:t>
            </w:r>
            <w:r>
              <w:rPr>
                <w:rFonts w:asciiTheme="majorBidi" w:hAnsiTheme="majorBidi" w:cstheme="majorBidi"/>
                <w:sz w:val="24"/>
                <w:szCs w:val="24"/>
              </w:rPr>
              <w:t xml:space="preserve"> vaccination</w:t>
            </w:r>
          </w:p>
        </w:tc>
        <w:tc>
          <w:tcPr>
            <w:tcW w:w="3260" w:type="dxa"/>
            <w:tcBorders>
              <w:top w:val="single" w:sz="4" w:space="0" w:color="000000"/>
              <w:left w:val="single" w:sz="4" w:space="0" w:color="000000"/>
              <w:bottom w:val="single" w:sz="4" w:space="0" w:color="000000"/>
              <w:right w:val="single" w:sz="4" w:space="0" w:color="000000"/>
            </w:tcBorders>
          </w:tcPr>
          <w:p w:rsidR="00CC341C" w:rsidRPr="00772D6F" w:rsidRDefault="00241515" w:rsidP="00CC341C">
            <w:pPr>
              <w:ind w:left="2"/>
              <w:jc w:val="center"/>
              <w:rPr>
                <w:rFonts w:asciiTheme="majorBidi" w:hAnsiTheme="majorBidi" w:cstheme="majorBidi"/>
                <w:sz w:val="24"/>
                <w:szCs w:val="24"/>
              </w:rPr>
            </w:pPr>
            <w:r>
              <w:rPr>
                <w:rFonts w:asciiTheme="majorBidi" w:hAnsiTheme="majorBidi" w:cstheme="majorBidi"/>
                <w:sz w:val="24"/>
                <w:szCs w:val="24"/>
              </w:rPr>
              <w:t>Same action to be followed</w:t>
            </w:r>
          </w:p>
        </w:tc>
        <w:tc>
          <w:tcPr>
            <w:tcW w:w="1619" w:type="dxa"/>
            <w:tcBorders>
              <w:top w:val="single" w:sz="4" w:space="0" w:color="000000"/>
              <w:left w:val="single" w:sz="4" w:space="0" w:color="000000"/>
              <w:bottom w:val="single" w:sz="4" w:space="0" w:color="000000"/>
              <w:right w:val="single" w:sz="4" w:space="0" w:color="000000"/>
            </w:tcBorders>
          </w:tcPr>
          <w:p w:rsidR="00CC341C" w:rsidRPr="00772D6F" w:rsidRDefault="00CC341C" w:rsidP="00CC341C">
            <w:pPr>
              <w:ind w:left="2"/>
              <w:jc w:val="center"/>
              <w:rPr>
                <w:rFonts w:asciiTheme="majorBidi" w:hAnsiTheme="majorBidi" w:cstheme="majorBidi"/>
                <w:sz w:val="24"/>
                <w:szCs w:val="24"/>
              </w:rPr>
            </w:pPr>
          </w:p>
          <w:p w:rsidR="00CC341C" w:rsidRPr="00772D6F" w:rsidRDefault="00241515" w:rsidP="00CC341C">
            <w:pPr>
              <w:rPr>
                <w:rFonts w:asciiTheme="majorBidi" w:hAnsiTheme="majorBidi" w:cstheme="majorBidi"/>
                <w:sz w:val="24"/>
                <w:szCs w:val="24"/>
              </w:rPr>
            </w:pPr>
            <w:r>
              <w:rPr>
                <w:rFonts w:asciiTheme="majorBidi" w:hAnsiTheme="majorBidi" w:cstheme="majorBidi"/>
                <w:sz w:val="24"/>
                <w:szCs w:val="24"/>
              </w:rPr>
              <w:t>20 March 2017</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tcPr>
          <w:p w:rsidR="00CC341C" w:rsidRPr="002E550E" w:rsidRDefault="00CC341C" w:rsidP="00CC341C">
            <w:pPr>
              <w:jc w:val="center"/>
              <w:rPr>
                <w:sz w:val="20"/>
                <w:szCs w:val="20"/>
              </w:rPr>
            </w:pPr>
            <w:r>
              <w:rPr>
                <w:sz w:val="20"/>
                <w:szCs w:val="20"/>
              </w:rPr>
              <w:t>1.3</w:t>
            </w:r>
          </w:p>
        </w:tc>
        <w:tc>
          <w:tcPr>
            <w:tcW w:w="6155" w:type="dxa"/>
            <w:tcBorders>
              <w:top w:val="single" w:sz="4" w:space="0" w:color="000000"/>
              <w:left w:val="single" w:sz="4" w:space="0" w:color="000000"/>
              <w:bottom w:val="single" w:sz="4" w:space="0" w:color="000000"/>
              <w:right w:val="single" w:sz="4" w:space="0" w:color="000000"/>
            </w:tcBorders>
          </w:tcPr>
          <w:p w:rsidR="00241515" w:rsidRDefault="00241515" w:rsidP="00241515">
            <w:pPr>
              <w:rPr>
                <w:rFonts w:ascii="Times New Roman" w:eastAsia="Times New Roman" w:hAnsi="Times New Roman"/>
                <w:b/>
                <w:bCs/>
                <w:color w:val="auto"/>
                <w:sz w:val="24"/>
                <w:szCs w:val="24"/>
                <w:lang w:val="en-GB" w:eastAsia="en-GB"/>
              </w:rPr>
            </w:pPr>
            <w:r w:rsidRPr="00D669AB">
              <w:rPr>
                <w:rFonts w:ascii="Times New Roman" w:eastAsia="Times New Roman" w:hAnsi="Times New Roman"/>
                <w:b/>
                <w:bCs/>
                <w:color w:val="auto"/>
                <w:sz w:val="24"/>
                <w:szCs w:val="24"/>
                <w:lang w:val="en-GB" w:eastAsia="en-GB"/>
              </w:rPr>
              <w:t>Mapping of actual ongoing health/mental health activities</w:t>
            </w:r>
            <w:r>
              <w:rPr>
                <w:rFonts w:ascii="Times New Roman" w:eastAsia="Times New Roman" w:hAnsi="Times New Roman"/>
                <w:b/>
                <w:bCs/>
                <w:color w:val="auto"/>
                <w:sz w:val="24"/>
                <w:szCs w:val="24"/>
                <w:lang w:val="en-GB" w:eastAsia="en-GB"/>
              </w:rPr>
              <w:t>:</w:t>
            </w:r>
          </w:p>
          <w:p w:rsidR="00241515" w:rsidRDefault="00241515" w:rsidP="00241515">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 xml:space="preserve">-4 W Matrix to be developed: </w:t>
            </w:r>
            <w:r w:rsidRPr="00E75545">
              <w:rPr>
                <w:rFonts w:asciiTheme="majorBidi" w:hAnsiTheme="majorBidi" w:cstheme="majorBidi"/>
                <w:sz w:val="24"/>
                <w:szCs w:val="24"/>
              </w:rPr>
              <w:t>UNHCR will circulate the matrix to be filled by NGOs</w:t>
            </w:r>
          </w:p>
          <w:p w:rsidR="00CC341C" w:rsidRPr="005D574E" w:rsidRDefault="00241515" w:rsidP="00241515">
            <w:pPr>
              <w:jc w:val="both"/>
              <w:rPr>
                <w:rFonts w:asciiTheme="majorBidi" w:hAnsiTheme="majorBidi" w:cstheme="majorBidi"/>
                <w:sz w:val="24"/>
                <w:szCs w:val="24"/>
              </w:rPr>
            </w:pPr>
            <w:r>
              <w:rPr>
                <w:rFonts w:asciiTheme="majorBidi" w:eastAsiaTheme="minorEastAsia" w:hAnsiTheme="majorBidi" w:cstheme="majorBidi"/>
                <w:color w:val="auto"/>
                <w:sz w:val="24"/>
                <w:szCs w:val="24"/>
              </w:rPr>
              <w:t>-Developing a specific health services Leaflet for Arsal</w:t>
            </w:r>
          </w:p>
        </w:tc>
        <w:tc>
          <w:tcPr>
            <w:tcW w:w="3260" w:type="dxa"/>
            <w:tcBorders>
              <w:top w:val="single" w:sz="4" w:space="0" w:color="000000"/>
              <w:left w:val="single" w:sz="4" w:space="0" w:color="000000"/>
              <w:bottom w:val="single" w:sz="4" w:space="0" w:color="000000"/>
              <w:right w:val="single" w:sz="4" w:space="0" w:color="000000"/>
            </w:tcBorders>
          </w:tcPr>
          <w:p w:rsidR="00544940" w:rsidRDefault="00544940" w:rsidP="00CC341C">
            <w:pPr>
              <w:ind w:left="2"/>
              <w:rPr>
                <w:rFonts w:asciiTheme="majorBidi" w:hAnsiTheme="majorBidi" w:cstheme="majorBidi"/>
                <w:sz w:val="24"/>
                <w:szCs w:val="24"/>
              </w:rPr>
            </w:pPr>
          </w:p>
          <w:p w:rsidR="00544940" w:rsidRDefault="00241515" w:rsidP="00544940">
            <w:pPr>
              <w:rPr>
                <w:rFonts w:asciiTheme="majorBidi" w:hAnsiTheme="majorBidi" w:cstheme="majorBidi"/>
                <w:sz w:val="24"/>
                <w:szCs w:val="24"/>
              </w:rPr>
            </w:pPr>
            <w:r>
              <w:rPr>
                <w:rFonts w:asciiTheme="majorBidi" w:hAnsiTheme="majorBidi" w:cstheme="majorBidi"/>
                <w:sz w:val="24"/>
                <w:szCs w:val="24"/>
              </w:rPr>
              <w:t>Last inputs to be received by Thursday the 16</w:t>
            </w:r>
            <w:r w:rsidRPr="00241515">
              <w:rPr>
                <w:rFonts w:asciiTheme="majorBidi" w:hAnsiTheme="majorBidi" w:cstheme="majorBidi"/>
                <w:sz w:val="24"/>
                <w:szCs w:val="24"/>
                <w:vertAlign w:val="superscript"/>
              </w:rPr>
              <w:t>th</w:t>
            </w:r>
            <w:r>
              <w:rPr>
                <w:rFonts w:asciiTheme="majorBidi" w:hAnsiTheme="majorBidi" w:cstheme="majorBidi"/>
                <w:sz w:val="24"/>
                <w:szCs w:val="24"/>
              </w:rPr>
              <w:t xml:space="preserve"> of March</w:t>
            </w:r>
          </w:p>
          <w:p w:rsidR="00CC341C" w:rsidRPr="00544940" w:rsidRDefault="00CC341C" w:rsidP="00544940">
            <w:pPr>
              <w:jc w:val="center"/>
              <w:rPr>
                <w:rFonts w:asciiTheme="majorBidi" w:hAnsiTheme="majorBidi" w:cstheme="majorBidi"/>
                <w:sz w:val="24"/>
                <w:szCs w:val="24"/>
              </w:rPr>
            </w:pPr>
          </w:p>
        </w:tc>
        <w:tc>
          <w:tcPr>
            <w:tcW w:w="1619" w:type="dxa"/>
            <w:tcBorders>
              <w:top w:val="single" w:sz="4" w:space="0" w:color="000000"/>
              <w:left w:val="single" w:sz="4" w:space="0" w:color="000000"/>
              <w:bottom w:val="single" w:sz="4" w:space="0" w:color="000000"/>
              <w:right w:val="single" w:sz="4" w:space="0" w:color="000000"/>
            </w:tcBorders>
          </w:tcPr>
          <w:p w:rsidR="00CC341C" w:rsidRPr="00D74A3E" w:rsidRDefault="00241515" w:rsidP="00CC341C">
            <w:pPr>
              <w:ind w:left="2"/>
              <w:jc w:val="center"/>
              <w:rPr>
                <w:rFonts w:asciiTheme="majorBidi" w:hAnsiTheme="majorBidi" w:cstheme="majorBidi"/>
                <w:sz w:val="24"/>
                <w:szCs w:val="24"/>
              </w:rPr>
            </w:pPr>
            <w:r>
              <w:rPr>
                <w:rFonts w:asciiTheme="majorBidi" w:hAnsiTheme="majorBidi" w:cstheme="majorBidi"/>
                <w:sz w:val="24"/>
                <w:szCs w:val="24"/>
              </w:rPr>
              <w:t>16</w:t>
            </w:r>
            <w:r w:rsidRPr="00241515">
              <w:rPr>
                <w:rFonts w:asciiTheme="majorBidi" w:hAnsiTheme="majorBidi" w:cstheme="majorBidi"/>
                <w:sz w:val="24"/>
                <w:szCs w:val="24"/>
                <w:vertAlign w:val="superscript"/>
              </w:rPr>
              <w:t>th</w:t>
            </w:r>
            <w:r>
              <w:rPr>
                <w:rFonts w:asciiTheme="majorBidi" w:hAnsiTheme="majorBidi" w:cstheme="majorBidi"/>
                <w:sz w:val="24"/>
                <w:szCs w:val="24"/>
              </w:rPr>
              <w:t xml:space="preserve"> of March</w:t>
            </w:r>
            <w:r>
              <w:rPr>
                <w:rFonts w:asciiTheme="majorBidi" w:hAnsiTheme="majorBidi" w:cstheme="majorBidi"/>
                <w:sz w:val="24"/>
                <w:szCs w:val="24"/>
              </w:rPr>
              <w:t xml:space="preserve"> 2017</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tcPr>
          <w:p w:rsidR="00CC341C" w:rsidRPr="002E550E" w:rsidRDefault="00CC341C" w:rsidP="00CC341C">
            <w:pPr>
              <w:jc w:val="center"/>
              <w:rPr>
                <w:sz w:val="20"/>
                <w:szCs w:val="20"/>
              </w:rPr>
            </w:pPr>
            <w:r>
              <w:rPr>
                <w:sz w:val="20"/>
                <w:szCs w:val="20"/>
              </w:rPr>
              <w:lastRenderedPageBreak/>
              <w:t>1.4</w:t>
            </w:r>
          </w:p>
        </w:tc>
        <w:tc>
          <w:tcPr>
            <w:tcW w:w="6155" w:type="dxa"/>
            <w:tcBorders>
              <w:top w:val="single" w:sz="4" w:space="0" w:color="000000"/>
              <w:left w:val="single" w:sz="4" w:space="0" w:color="000000"/>
              <w:bottom w:val="single" w:sz="4" w:space="0" w:color="000000"/>
              <w:right w:val="single" w:sz="4" w:space="0" w:color="000000"/>
            </w:tcBorders>
          </w:tcPr>
          <w:p w:rsidR="00241515" w:rsidRDefault="00241515" w:rsidP="00241515">
            <w:pPr>
              <w:rPr>
                <w:rFonts w:ascii="Times New Roman" w:eastAsia="Times New Roman" w:hAnsi="Times New Roman"/>
                <w:b/>
                <w:bCs/>
                <w:color w:val="auto"/>
                <w:sz w:val="24"/>
                <w:szCs w:val="24"/>
                <w:lang w:val="en-GB" w:eastAsia="en-GB"/>
              </w:rPr>
            </w:pPr>
            <w:r w:rsidRPr="00995B3B">
              <w:rPr>
                <w:rFonts w:ascii="Times New Roman" w:eastAsia="Times New Roman" w:hAnsi="Times New Roman"/>
                <w:b/>
                <w:bCs/>
                <w:color w:val="auto"/>
                <w:sz w:val="24"/>
                <w:szCs w:val="24"/>
                <w:lang w:val="en-GB" w:eastAsia="en-GB"/>
              </w:rPr>
              <w:t xml:space="preserve">Decision </w:t>
            </w:r>
            <w:r>
              <w:rPr>
                <w:rFonts w:ascii="Times New Roman" w:eastAsia="Times New Roman" w:hAnsi="Times New Roman"/>
                <w:b/>
                <w:bCs/>
                <w:color w:val="auto"/>
                <w:sz w:val="24"/>
                <w:szCs w:val="24"/>
                <w:lang w:val="en-GB" w:eastAsia="en-GB"/>
              </w:rPr>
              <w:t>for the coordination meeting</w:t>
            </w:r>
            <w:r w:rsidRPr="00995B3B">
              <w:rPr>
                <w:rFonts w:ascii="Times New Roman" w:eastAsia="Times New Roman" w:hAnsi="Times New Roman"/>
                <w:b/>
                <w:bCs/>
                <w:color w:val="auto"/>
                <w:sz w:val="24"/>
                <w:szCs w:val="24"/>
                <w:lang w:val="en-GB" w:eastAsia="en-GB"/>
              </w:rPr>
              <w:t xml:space="preserve"> co-chair </w:t>
            </w:r>
          </w:p>
          <w:p w:rsidR="00241515" w:rsidRDefault="00807C61" w:rsidP="00241515">
            <w:pPr>
              <w:rPr>
                <w:rFonts w:ascii="Times New Roman" w:eastAsia="Times New Roman" w:hAnsi="Times New Roman"/>
                <w:color w:val="auto"/>
                <w:sz w:val="24"/>
                <w:szCs w:val="24"/>
                <w:lang w:val="en-GB" w:eastAsia="en-GB"/>
              </w:rPr>
            </w:pPr>
            <w:r>
              <w:rPr>
                <w:rFonts w:ascii="Times New Roman" w:eastAsia="Times New Roman" w:hAnsi="Times New Roman"/>
                <w:color w:val="auto"/>
                <w:sz w:val="24"/>
                <w:szCs w:val="24"/>
                <w:lang w:val="en-GB" w:eastAsia="en-GB"/>
              </w:rPr>
              <w:t>-</w:t>
            </w:r>
            <w:r w:rsidR="00241515">
              <w:rPr>
                <w:rFonts w:ascii="Times New Roman" w:eastAsia="Times New Roman" w:hAnsi="Times New Roman"/>
                <w:color w:val="auto"/>
                <w:sz w:val="24"/>
                <w:szCs w:val="24"/>
                <w:lang w:val="en-GB" w:eastAsia="en-GB"/>
              </w:rPr>
              <w:t>Dr Bassem El Qalleeh from URDA and Dr Beshr El Khatib from QRCS volunteered to co-chair the group</w:t>
            </w:r>
          </w:p>
          <w:p w:rsidR="00CC341C" w:rsidRDefault="00807C61" w:rsidP="00DA2B1C">
            <w:pPr>
              <w:tabs>
                <w:tab w:val="left" w:pos="2040"/>
              </w:tabs>
              <w:jc w:val="both"/>
              <w:rPr>
                <w:rFonts w:asciiTheme="majorBidi" w:hAnsiTheme="majorBidi" w:cstheme="majorBidi"/>
                <w:sz w:val="24"/>
                <w:szCs w:val="24"/>
                <w:lang w:val="en-GB"/>
              </w:rPr>
            </w:pPr>
            <w:r>
              <w:rPr>
                <w:rFonts w:asciiTheme="majorBidi" w:hAnsiTheme="majorBidi" w:cstheme="majorBidi"/>
                <w:sz w:val="24"/>
                <w:szCs w:val="24"/>
                <w:lang w:val="en-GB"/>
              </w:rPr>
              <w:t>-Attendees agreed to do t</w:t>
            </w:r>
            <w:r w:rsidR="00DA2B1C">
              <w:rPr>
                <w:rFonts w:asciiTheme="majorBidi" w:hAnsiTheme="majorBidi" w:cstheme="majorBidi"/>
                <w:sz w:val="24"/>
                <w:szCs w:val="24"/>
                <w:lang w:val="en-GB"/>
              </w:rPr>
              <w:t>he voting through Survey Monkey</w:t>
            </w:r>
            <w:bookmarkStart w:id="0" w:name="_GoBack"/>
            <w:bookmarkEnd w:id="0"/>
          </w:p>
          <w:p w:rsidR="00807C61" w:rsidRDefault="00807C61" w:rsidP="00241515">
            <w:pPr>
              <w:tabs>
                <w:tab w:val="left" w:pos="2040"/>
              </w:tabs>
              <w:jc w:val="both"/>
              <w:rPr>
                <w:rFonts w:asciiTheme="majorBidi" w:hAnsiTheme="majorBidi" w:cstheme="majorBidi"/>
                <w:sz w:val="24"/>
                <w:szCs w:val="24"/>
                <w:lang w:val="en-GB"/>
              </w:rPr>
            </w:pPr>
            <w:r>
              <w:rPr>
                <w:rFonts w:asciiTheme="majorBidi" w:hAnsiTheme="majorBidi" w:cstheme="majorBidi"/>
                <w:sz w:val="24"/>
                <w:szCs w:val="24"/>
                <w:lang w:val="en-GB"/>
              </w:rPr>
              <w:t>-Co-chair to be changed each 6 months in order to give the opportunity for everybody to co-chair</w:t>
            </w:r>
          </w:p>
          <w:p w:rsidR="00807C61" w:rsidRDefault="00807C61" w:rsidP="00241515">
            <w:pPr>
              <w:tabs>
                <w:tab w:val="left" w:pos="2040"/>
              </w:tabs>
              <w:jc w:val="both"/>
              <w:rPr>
                <w:rFonts w:asciiTheme="majorBidi" w:hAnsiTheme="majorBidi" w:cstheme="majorBidi"/>
                <w:sz w:val="24"/>
                <w:szCs w:val="24"/>
                <w:lang w:val="en-GB"/>
              </w:rPr>
            </w:pPr>
            <w:r>
              <w:rPr>
                <w:rFonts w:asciiTheme="majorBidi" w:hAnsiTheme="majorBidi" w:cstheme="majorBidi"/>
                <w:sz w:val="24"/>
                <w:szCs w:val="24"/>
                <w:lang w:val="en-GB"/>
              </w:rPr>
              <w:t>-UNHCR, UNICEF and MOSA will be neutral and won’t participate in the voting</w:t>
            </w:r>
          </w:p>
          <w:p w:rsidR="00807C61" w:rsidRPr="005D574E" w:rsidRDefault="00807C61" w:rsidP="00241515">
            <w:pPr>
              <w:tabs>
                <w:tab w:val="left" w:pos="2040"/>
              </w:tabs>
              <w:jc w:val="both"/>
              <w:rPr>
                <w:rFonts w:asciiTheme="majorBidi" w:hAnsiTheme="majorBidi" w:cstheme="majorBidi"/>
                <w:sz w:val="24"/>
                <w:szCs w:val="24"/>
              </w:rPr>
            </w:pPr>
            <w:r>
              <w:rPr>
                <w:rFonts w:asciiTheme="majorBidi" w:hAnsiTheme="majorBidi" w:cstheme="majorBidi"/>
                <w:sz w:val="24"/>
                <w:szCs w:val="24"/>
                <w:lang w:val="en-GB"/>
              </w:rPr>
              <w:t xml:space="preserve">-The NGOs and health centres who will be invited to participate in the Monkey survey are: Municipality, </w:t>
            </w:r>
            <w:r w:rsidR="00736518">
              <w:rPr>
                <w:rFonts w:asciiTheme="majorBidi" w:hAnsiTheme="majorBidi" w:cstheme="majorBidi"/>
                <w:sz w:val="24"/>
                <w:szCs w:val="24"/>
                <w:lang w:val="en-GB"/>
              </w:rPr>
              <w:t xml:space="preserve">MoPH, </w:t>
            </w:r>
            <w:r>
              <w:rPr>
                <w:rFonts w:asciiTheme="majorBidi" w:hAnsiTheme="majorBidi" w:cstheme="majorBidi"/>
                <w:sz w:val="24"/>
                <w:szCs w:val="24"/>
                <w:lang w:val="en-GB"/>
              </w:rPr>
              <w:t>Amel, IMC, QRCS, URDA, MCA field hospital, AMC field hospital, IMA, Beyond, El Amal health centre, New Arsal health centre , MSF-ch, ICRC</w:t>
            </w:r>
          </w:p>
        </w:tc>
        <w:tc>
          <w:tcPr>
            <w:tcW w:w="3260" w:type="dxa"/>
            <w:tcBorders>
              <w:top w:val="single" w:sz="4" w:space="0" w:color="000000"/>
              <w:left w:val="single" w:sz="4" w:space="0" w:color="000000"/>
              <w:bottom w:val="single" w:sz="4" w:space="0" w:color="000000"/>
              <w:right w:val="single" w:sz="4" w:space="0" w:color="000000"/>
            </w:tcBorders>
          </w:tcPr>
          <w:p w:rsidR="00241515" w:rsidRDefault="00736518" w:rsidP="00241515">
            <w:pPr>
              <w:ind w:left="2"/>
              <w:rPr>
                <w:rFonts w:asciiTheme="majorBidi" w:hAnsiTheme="majorBidi" w:cstheme="majorBidi"/>
                <w:sz w:val="24"/>
                <w:szCs w:val="24"/>
                <w:lang w:val="en-GB"/>
              </w:rPr>
            </w:pPr>
            <w:r>
              <w:rPr>
                <w:rFonts w:asciiTheme="majorBidi" w:hAnsiTheme="majorBidi" w:cstheme="majorBidi"/>
                <w:sz w:val="24"/>
                <w:szCs w:val="24"/>
                <w:lang w:val="en-GB"/>
              </w:rPr>
              <w:t>-</w:t>
            </w:r>
            <w:r w:rsidR="00807C61">
              <w:rPr>
                <w:rFonts w:asciiTheme="majorBidi" w:hAnsiTheme="majorBidi" w:cstheme="majorBidi"/>
                <w:sz w:val="24"/>
                <w:szCs w:val="24"/>
                <w:lang w:val="en-GB"/>
              </w:rPr>
              <w:t>UNHCR will send a mail when launching the Survey Monkey</w:t>
            </w:r>
            <w:r>
              <w:rPr>
                <w:rFonts w:asciiTheme="majorBidi" w:hAnsiTheme="majorBidi" w:cstheme="majorBidi"/>
                <w:sz w:val="24"/>
                <w:szCs w:val="24"/>
                <w:lang w:val="en-GB"/>
              </w:rPr>
              <w:t>;</w:t>
            </w:r>
          </w:p>
          <w:p w:rsidR="00736518" w:rsidRDefault="00736518" w:rsidP="00241515">
            <w:pPr>
              <w:ind w:left="2"/>
              <w:rPr>
                <w:rFonts w:asciiTheme="majorBidi" w:hAnsiTheme="majorBidi" w:cstheme="majorBidi"/>
                <w:sz w:val="24"/>
                <w:szCs w:val="24"/>
                <w:lang w:val="en-GB"/>
              </w:rPr>
            </w:pPr>
            <w:r>
              <w:rPr>
                <w:rFonts w:asciiTheme="majorBidi" w:hAnsiTheme="majorBidi" w:cstheme="majorBidi"/>
                <w:sz w:val="24"/>
                <w:szCs w:val="24"/>
                <w:lang w:val="en-GB"/>
              </w:rPr>
              <w:t>-If any entity, NGO who was not present in the meeting and wishes to be neutral and to not participate in the voting to inform UNHCR by Monday the 20</w:t>
            </w:r>
            <w:r w:rsidRPr="00736518">
              <w:rPr>
                <w:rFonts w:asciiTheme="majorBidi" w:hAnsiTheme="majorBidi" w:cstheme="majorBidi"/>
                <w:sz w:val="24"/>
                <w:szCs w:val="24"/>
                <w:vertAlign w:val="superscript"/>
                <w:lang w:val="en-GB"/>
              </w:rPr>
              <w:t>th</w:t>
            </w:r>
            <w:r>
              <w:rPr>
                <w:rFonts w:asciiTheme="majorBidi" w:hAnsiTheme="majorBidi" w:cstheme="majorBidi"/>
                <w:sz w:val="24"/>
                <w:szCs w:val="24"/>
                <w:lang w:val="en-GB"/>
              </w:rPr>
              <w:t xml:space="preserve"> of March 2017 </w:t>
            </w:r>
          </w:p>
          <w:p w:rsidR="00241515" w:rsidRDefault="00241515" w:rsidP="00241515">
            <w:pPr>
              <w:ind w:left="2"/>
              <w:rPr>
                <w:rFonts w:asciiTheme="majorBidi" w:hAnsiTheme="majorBidi" w:cstheme="majorBidi"/>
                <w:sz w:val="24"/>
                <w:szCs w:val="24"/>
                <w:lang w:val="en-GB"/>
              </w:rPr>
            </w:pPr>
          </w:p>
          <w:p w:rsidR="00CC341C" w:rsidRPr="00E75545" w:rsidRDefault="00CC341C" w:rsidP="00CC341C">
            <w:pPr>
              <w:ind w:left="2"/>
              <w:rPr>
                <w:rFonts w:asciiTheme="majorBidi" w:hAnsiTheme="majorBidi" w:cstheme="majorBidi"/>
                <w:sz w:val="24"/>
                <w:szCs w:val="24"/>
              </w:rPr>
            </w:pPr>
          </w:p>
        </w:tc>
        <w:tc>
          <w:tcPr>
            <w:tcW w:w="1619" w:type="dxa"/>
            <w:tcBorders>
              <w:top w:val="single" w:sz="4" w:space="0" w:color="000000"/>
              <w:left w:val="single" w:sz="4" w:space="0" w:color="000000"/>
              <w:bottom w:val="single" w:sz="4" w:space="0" w:color="000000"/>
              <w:right w:val="single" w:sz="4" w:space="0" w:color="000000"/>
            </w:tcBorders>
          </w:tcPr>
          <w:p w:rsidR="00CC341C" w:rsidRPr="00E75545" w:rsidRDefault="00807C61" w:rsidP="00CC341C">
            <w:pPr>
              <w:ind w:left="2"/>
              <w:rPr>
                <w:rFonts w:asciiTheme="majorBidi" w:hAnsiTheme="majorBidi" w:cstheme="majorBidi"/>
                <w:sz w:val="24"/>
                <w:szCs w:val="24"/>
              </w:rPr>
            </w:pPr>
            <w:r>
              <w:rPr>
                <w:rFonts w:asciiTheme="majorBidi" w:hAnsiTheme="majorBidi" w:cstheme="majorBidi"/>
                <w:sz w:val="24"/>
                <w:szCs w:val="24"/>
              </w:rPr>
              <w:t>Within March 2017</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E349AF" w:rsidRDefault="00CC341C" w:rsidP="00CC341C">
            <w:pPr>
              <w:jc w:val="center"/>
              <w:rPr>
                <w:b/>
                <w:bCs/>
                <w:sz w:val="20"/>
                <w:szCs w:val="20"/>
              </w:rPr>
            </w:pPr>
            <w:r w:rsidRPr="00E349AF">
              <w:rPr>
                <w:b/>
                <w:bCs/>
                <w:sz w:val="20"/>
                <w:szCs w:val="20"/>
              </w:rPr>
              <w:t>2.0</w:t>
            </w:r>
          </w:p>
        </w:tc>
        <w:tc>
          <w:tcPr>
            <w:tcW w:w="615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4E0796" w:rsidRDefault="00CC341C" w:rsidP="00CC341C">
            <w:pPr>
              <w:ind w:left="2"/>
              <w:rPr>
                <w:rFonts w:asciiTheme="majorBidi" w:hAnsiTheme="majorBidi" w:cstheme="majorBidi"/>
                <w:b/>
                <w:bCs/>
                <w:sz w:val="24"/>
                <w:szCs w:val="24"/>
                <w:lang w:val="en-GB"/>
              </w:rPr>
            </w:pPr>
            <w:r w:rsidRPr="004E0796">
              <w:rPr>
                <w:rFonts w:ascii="Times New Roman" w:eastAsia="Times New Roman" w:hAnsi="Times New Roman"/>
                <w:b/>
                <w:bCs/>
                <w:color w:val="auto"/>
                <w:sz w:val="24"/>
                <w:szCs w:val="24"/>
                <w:lang w:val="en-GB" w:eastAsia="en-GB"/>
              </w:rPr>
              <w:t>Discussion on the pressing health/Public health/ mental health needs and other challenges</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sz w:val="24"/>
                <w:szCs w:val="24"/>
              </w:rPr>
            </w:pPr>
            <w:r w:rsidRPr="00F43236">
              <w:rPr>
                <w:rFonts w:asciiTheme="majorBidi" w:hAnsiTheme="majorBidi" w:cstheme="majorBidi"/>
                <w:b/>
                <w:bCs/>
                <w:sz w:val="24"/>
                <w:szCs w:val="24"/>
              </w:rPr>
              <w:t>ACTION</w:t>
            </w:r>
          </w:p>
        </w:tc>
        <w:tc>
          <w:tcPr>
            <w:tcW w:w="161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b/>
                <w:bCs/>
                <w:sz w:val="24"/>
                <w:szCs w:val="24"/>
              </w:rPr>
            </w:pPr>
            <w:r w:rsidRPr="00F43236">
              <w:rPr>
                <w:rFonts w:asciiTheme="majorBidi" w:hAnsiTheme="majorBidi" w:cstheme="majorBidi"/>
                <w:b/>
                <w:bCs/>
                <w:sz w:val="24"/>
                <w:szCs w:val="24"/>
              </w:rPr>
              <w:t>DUE DATE</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tcPr>
          <w:p w:rsidR="00CC341C" w:rsidRDefault="00CC341C" w:rsidP="0064301C">
            <w:pPr>
              <w:jc w:val="center"/>
              <w:rPr>
                <w:sz w:val="20"/>
                <w:szCs w:val="20"/>
              </w:rPr>
            </w:pPr>
            <w:r>
              <w:rPr>
                <w:sz w:val="20"/>
                <w:szCs w:val="20"/>
              </w:rPr>
              <w:t>2.</w:t>
            </w:r>
            <w:r w:rsidR="0064301C">
              <w:rPr>
                <w:sz w:val="20"/>
                <w:szCs w:val="20"/>
              </w:rPr>
              <w:t>1</w:t>
            </w:r>
          </w:p>
        </w:tc>
        <w:tc>
          <w:tcPr>
            <w:tcW w:w="6155" w:type="dxa"/>
            <w:tcBorders>
              <w:top w:val="single" w:sz="4" w:space="0" w:color="000000"/>
              <w:left w:val="single" w:sz="4" w:space="0" w:color="000000"/>
              <w:bottom w:val="single" w:sz="4" w:space="0" w:color="000000"/>
              <w:right w:val="single" w:sz="4" w:space="0" w:color="000000"/>
            </w:tcBorders>
          </w:tcPr>
          <w:p w:rsidR="00CC341C" w:rsidRDefault="00841EBB" w:rsidP="00CC341C">
            <w:pPr>
              <w:rPr>
                <w:rFonts w:ascii="Times New Roman" w:hAnsi="Times New Roman"/>
                <w:sz w:val="24"/>
                <w:szCs w:val="24"/>
              </w:rPr>
            </w:pPr>
            <w:r>
              <w:rPr>
                <w:rFonts w:asciiTheme="majorBidi" w:hAnsiTheme="majorBidi" w:cstheme="majorBidi"/>
                <w:sz w:val="24"/>
                <w:szCs w:val="24"/>
                <w:lang w:val="en-GB"/>
              </w:rPr>
              <w:t>D</w:t>
            </w:r>
            <w:r w:rsidR="0064301C">
              <w:rPr>
                <w:rFonts w:asciiTheme="majorBidi" w:hAnsiTheme="majorBidi" w:cstheme="majorBidi"/>
                <w:sz w:val="24"/>
                <w:szCs w:val="24"/>
                <w:lang w:val="en-GB"/>
              </w:rPr>
              <w:t xml:space="preserve">ue to the desludging issue, </w:t>
            </w:r>
            <w:r w:rsidR="0064301C">
              <w:rPr>
                <w:rFonts w:ascii="Times New Roman" w:hAnsi="Times New Roman"/>
                <w:sz w:val="24"/>
                <w:szCs w:val="24"/>
              </w:rPr>
              <w:t xml:space="preserve">Beyond distributed in coordination with MoPH, </w:t>
            </w:r>
            <w:r w:rsidR="0064301C">
              <w:rPr>
                <w:rFonts w:ascii="Times New Roman" w:hAnsi="Times New Roman"/>
                <w:sz w:val="24"/>
                <w:szCs w:val="24"/>
              </w:rPr>
              <w:t xml:space="preserve">over 15 days, </w:t>
            </w:r>
            <w:r w:rsidR="0064301C">
              <w:rPr>
                <w:rFonts w:ascii="Times New Roman" w:hAnsi="Times New Roman"/>
                <w:sz w:val="24"/>
                <w:szCs w:val="24"/>
              </w:rPr>
              <w:t>Aquatab and ORS that supposed to reach all houses and informal settlements in Arsal</w:t>
            </w:r>
            <w:r w:rsidR="0064301C">
              <w:rPr>
                <w:rFonts w:ascii="Times New Roman" w:hAnsi="Times New Roman"/>
                <w:sz w:val="24"/>
                <w:szCs w:val="24"/>
              </w:rPr>
              <w:t>.</w:t>
            </w:r>
          </w:p>
          <w:p w:rsidR="0064301C" w:rsidRPr="0064301C" w:rsidRDefault="0064301C" w:rsidP="0064301C">
            <w:pPr>
              <w:rPr>
                <w:rFonts w:ascii="Times New Roman" w:hAnsi="Times New Roman"/>
                <w:sz w:val="24"/>
                <w:szCs w:val="24"/>
              </w:rPr>
            </w:pPr>
            <w:r>
              <w:rPr>
                <w:rFonts w:ascii="Times New Roman" w:hAnsi="Times New Roman"/>
                <w:sz w:val="24"/>
                <w:szCs w:val="24"/>
              </w:rPr>
              <w:t xml:space="preserve">Attendees reported an increase in the incidence of waterborne diseases and hygiene related diseases (lice, scabies) due to the situation, therefore UNHCR recommended to receive concrete information about the events or cluster of cases </w:t>
            </w:r>
            <w:r>
              <w:rPr>
                <w:rFonts w:asciiTheme="majorBidi" w:hAnsiTheme="majorBidi" w:cstheme="majorBidi"/>
                <w:sz w:val="24"/>
                <w:szCs w:val="24"/>
              </w:rPr>
              <w:t>in order to provide a comprehensive response</w:t>
            </w:r>
            <w:r>
              <w:rPr>
                <w:rFonts w:ascii="Times New Roman" w:hAnsi="Times New Roman"/>
                <w:sz w:val="24"/>
                <w:szCs w:val="24"/>
              </w:rPr>
              <w:t>:</w:t>
            </w:r>
            <w:r w:rsidR="00C163D3">
              <w:rPr>
                <w:rFonts w:ascii="Times New Roman" w:hAnsi="Times New Roman"/>
                <w:sz w:val="24"/>
                <w:szCs w:val="24"/>
              </w:rPr>
              <w:t xml:space="preserve"> </w:t>
            </w:r>
            <w:r>
              <w:rPr>
                <w:rFonts w:ascii="Times New Roman" w:hAnsi="Times New Roman"/>
                <w:sz w:val="24"/>
                <w:szCs w:val="24"/>
              </w:rPr>
              <w:t>to send</w:t>
            </w:r>
            <w:r>
              <w:rPr>
                <w:rFonts w:ascii="Times New Roman" w:hAnsi="Times New Roman"/>
                <w:sz w:val="24"/>
                <w:szCs w:val="24"/>
              </w:rPr>
              <w:t xml:space="preserve"> by mail concretely the following information:</w:t>
            </w:r>
          </w:p>
          <w:p w:rsidR="0064301C" w:rsidRDefault="0064301C" w:rsidP="0064301C">
            <w:pPr>
              <w:spacing w:line="240" w:lineRule="auto"/>
              <w:jc w:val="both"/>
              <w:rPr>
                <w:rFonts w:ascii="Times New Roman" w:hAnsi="Times New Roman"/>
                <w:sz w:val="24"/>
                <w:szCs w:val="24"/>
              </w:rPr>
            </w:pPr>
            <w:r>
              <w:rPr>
                <w:rFonts w:ascii="Times New Roman" w:hAnsi="Times New Roman"/>
                <w:sz w:val="24"/>
                <w:szCs w:val="24"/>
              </w:rPr>
              <w:t>-Informal settlements or collective shelters location / P code/number of refugees residing in the IS</w:t>
            </w:r>
          </w:p>
          <w:p w:rsidR="0064301C" w:rsidRDefault="0064301C" w:rsidP="0064301C">
            <w:pPr>
              <w:spacing w:line="240" w:lineRule="auto"/>
              <w:jc w:val="both"/>
              <w:rPr>
                <w:rFonts w:ascii="Times New Roman" w:hAnsi="Times New Roman"/>
                <w:sz w:val="24"/>
                <w:szCs w:val="24"/>
              </w:rPr>
            </w:pPr>
            <w:r>
              <w:rPr>
                <w:rFonts w:ascii="Times New Roman" w:hAnsi="Times New Roman"/>
                <w:sz w:val="24"/>
                <w:szCs w:val="24"/>
              </w:rPr>
              <w:t>-Chawish contact details and other focal person (could be family member of one of the cases affected)</w:t>
            </w:r>
          </w:p>
          <w:p w:rsidR="0064301C" w:rsidRDefault="0064301C" w:rsidP="0064301C">
            <w:pPr>
              <w:spacing w:line="240" w:lineRule="auto"/>
              <w:jc w:val="both"/>
              <w:rPr>
                <w:rFonts w:ascii="Times New Roman" w:hAnsi="Times New Roman"/>
                <w:sz w:val="24"/>
                <w:szCs w:val="24"/>
              </w:rPr>
            </w:pPr>
            <w:r>
              <w:rPr>
                <w:rFonts w:ascii="Times New Roman" w:hAnsi="Times New Roman"/>
                <w:sz w:val="24"/>
                <w:szCs w:val="24"/>
              </w:rPr>
              <w:lastRenderedPageBreak/>
              <w:t xml:space="preserve">-Event description: number of cases of the event in question, time of onset of symptoms </w:t>
            </w:r>
          </w:p>
          <w:p w:rsidR="0064301C" w:rsidRDefault="0064301C" w:rsidP="0064301C">
            <w:pPr>
              <w:spacing w:line="240" w:lineRule="auto"/>
              <w:jc w:val="both"/>
              <w:rPr>
                <w:rFonts w:ascii="Times New Roman" w:hAnsi="Times New Roman"/>
                <w:sz w:val="24"/>
                <w:szCs w:val="24"/>
              </w:rPr>
            </w:pPr>
            <w:r>
              <w:rPr>
                <w:rFonts w:ascii="Times New Roman" w:hAnsi="Times New Roman"/>
                <w:sz w:val="24"/>
                <w:szCs w:val="24"/>
              </w:rPr>
              <w:t>-If Any NGO did WASH or health activities</w:t>
            </w:r>
          </w:p>
          <w:p w:rsidR="0064301C" w:rsidRDefault="0064301C" w:rsidP="0064301C">
            <w:pPr>
              <w:spacing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 xml:space="preserve">Please share the mail with UNICEF WASH coordinator: </w:t>
            </w:r>
            <w:hyperlink r:id="rId13" w:history="1">
              <w:r>
                <w:rPr>
                  <w:rStyle w:val="Hyperlink"/>
                  <w:rFonts w:ascii="Times New Roman" w:hAnsi="Times New Roman"/>
                  <w:color w:val="auto"/>
                  <w:sz w:val="24"/>
                  <w:szCs w:val="24"/>
                </w:rPr>
                <w:t>RefBekaaEW@unicef.org</w:t>
              </w:r>
            </w:hyperlink>
          </w:p>
          <w:p w:rsidR="0064301C" w:rsidRDefault="0064301C" w:rsidP="0064301C">
            <w:pPr>
              <w:spacing w:line="240" w:lineRule="auto"/>
              <w:rPr>
                <w:rStyle w:val="Hyperlink"/>
                <w:rFonts w:ascii="Times New Roman" w:hAnsi="Times New Roman"/>
                <w:color w:val="auto"/>
                <w:sz w:val="24"/>
                <w:szCs w:val="24"/>
              </w:rPr>
            </w:pPr>
            <w:r>
              <w:rPr>
                <w:rFonts w:ascii="Times New Roman" w:hAnsi="Times New Roman"/>
                <w:sz w:val="24"/>
                <w:szCs w:val="24"/>
              </w:rPr>
              <w:t xml:space="preserve">And with UNHCR health coordinator: </w:t>
            </w:r>
            <w:hyperlink r:id="rId14" w:history="1">
              <w:r>
                <w:rPr>
                  <w:rStyle w:val="Hyperlink"/>
                  <w:rFonts w:ascii="Times New Roman" w:hAnsi="Times New Roman"/>
                  <w:color w:val="auto"/>
                  <w:sz w:val="24"/>
                  <w:szCs w:val="24"/>
                </w:rPr>
                <w:t>lebzaphu@unhcr.org</w:t>
              </w:r>
            </w:hyperlink>
          </w:p>
          <w:p w:rsidR="0064301C" w:rsidRPr="00C163D3" w:rsidRDefault="0064301C" w:rsidP="00C163D3">
            <w:pPr>
              <w:spacing w:line="240" w:lineRule="auto"/>
              <w:rPr>
                <w:rFonts w:ascii="Times New Roman" w:hAnsi="Times New Roman"/>
                <w:sz w:val="24"/>
                <w:szCs w:val="24"/>
              </w:rPr>
            </w:pPr>
            <w:r w:rsidRPr="0064301C">
              <w:rPr>
                <w:rStyle w:val="Hyperlink"/>
                <w:rFonts w:ascii="Times New Roman" w:hAnsi="Times New Roman"/>
                <w:color w:val="auto"/>
                <w:sz w:val="24"/>
                <w:szCs w:val="24"/>
                <w:u w:val="none"/>
              </w:rPr>
              <w:t>And with MoPH</w:t>
            </w:r>
            <w:r w:rsidR="00C163D3">
              <w:rPr>
                <w:rStyle w:val="Hyperlink"/>
                <w:rFonts w:ascii="Times New Roman" w:hAnsi="Times New Roman"/>
                <w:color w:val="auto"/>
                <w:sz w:val="24"/>
                <w:szCs w:val="24"/>
                <w:u w:val="none"/>
              </w:rPr>
              <w:t xml:space="preserve">-ESU </w:t>
            </w:r>
            <w:r>
              <w:rPr>
                <w:rStyle w:val="Hyperlink"/>
                <w:rFonts w:ascii="Times New Roman" w:hAnsi="Times New Roman"/>
                <w:color w:val="auto"/>
                <w:sz w:val="24"/>
                <w:szCs w:val="24"/>
                <w:u w:val="none"/>
              </w:rPr>
              <w:t xml:space="preserve">in case of communicable diseases: </w:t>
            </w:r>
            <w:r w:rsidR="00C163D3" w:rsidRPr="000A24BA">
              <w:rPr>
                <w:rFonts w:asciiTheme="majorBidi" w:hAnsiTheme="majorBidi" w:cstheme="majorBidi"/>
                <w:sz w:val="24"/>
                <w:szCs w:val="24"/>
              </w:rPr>
              <w:t>e</w:t>
            </w:r>
            <w:hyperlink r:id="rId15" w:history="1">
              <w:r w:rsidR="00C163D3" w:rsidRPr="000A24BA">
                <w:rPr>
                  <w:rStyle w:val="Hyperlink"/>
                  <w:rFonts w:asciiTheme="majorBidi" w:hAnsiTheme="majorBidi" w:cstheme="majorBidi"/>
                  <w:color w:val="auto"/>
                  <w:sz w:val="24"/>
                  <w:szCs w:val="24"/>
                </w:rPr>
                <w:t>subekaa@gmail.com</w:t>
              </w:r>
            </w:hyperlink>
          </w:p>
        </w:tc>
        <w:tc>
          <w:tcPr>
            <w:tcW w:w="3260" w:type="dxa"/>
            <w:tcBorders>
              <w:top w:val="single" w:sz="4" w:space="0" w:color="000000"/>
              <w:left w:val="single" w:sz="4" w:space="0" w:color="000000"/>
              <w:bottom w:val="single" w:sz="4" w:space="0" w:color="000000"/>
              <w:right w:val="single" w:sz="4" w:space="0" w:color="000000"/>
            </w:tcBorders>
          </w:tcPr>
          <w:p w:rsidR="00CC341C" w:rsidRPr="00664A4F" w:rsidRDefault="00C163D3" w:rsidP="00CC341C">
            <w:pPr>
              <w:rPr>
                <w:rFonts w:asciiTheme="majorBidi" w:hAnsiTheme="majorBidi" w:cstheme="majorBidi"/>
                <w:sz w:val="24"/>
                <w:szCs w:val="24"/>
                <w:lang w:val="en-GB"/>
              </w:rPr>
            </w:pPr>
            <w:r>
              <w:rPr>
                <w:rFonts w:asciiTheme="majorBidi" w:hAnsiTheme="majorBidi" w:cstheme="majorBidi"/>
                <w:sz w:val="24"/>
                <w:szCs w:val="24"/>
                <w:lang w:val="en-GB"/>
              </w:rPr>
              <w:lastRenderedPageBreak/>
              <w:t xml:space="preserve">Partners to kindly follow the reporting mechanism </w:t>
            </w:r>
          </w:p>
        </w:tc>
        <w:tc>
          <w:tcPr>
            <w:tcW w:w="1619" w:type="dxa"/>
            <w:tcBorders>
              <w:top w:val="single" w:sz="4" w:space="0" w:color="000000"/>
              <w:left w:val="single" w:sz="4" w:space="0" w:color="000000"/>
              <w:bottom w:val="single" w:sz="4" w:space="0" w:color="000000"/>
              <w:right w:val="single" w:sz="4" w:space="0" w:color="000000"/>
            </w:tcBorders>
          </w:tcPr>
          <w:p w:rsidR="00CC341C" w:rsidRPr="00664A4F" w:rsidRDefault="00C163D3" w:rsidP="00CC341C">
            <w:pPr>
              <w:ind w:left="2"/>
              <w:jc w:val="center"/>
              <w:rPr>
                <w:rFonts w:asciiTheme="majorBidi" w:hAnsiTheme="majorBidi" w:cstheme="majorBidi"/>
                <w:sz w:val="24"/>
                <w:szCs w:val="24"/>
                <w:lang w:val="en-GB"/>
              </w:rPr>
            </w:pPr>
            <w:r>
              <w:rPr>
                <w:rFonts w:asciiTheme="majorBidi" w:hAnsiTheme="majorBidi" w:cstheme="majorBidi"/>
                <w:sz w:val="24"/>
                <w:szCs w:val="24"/>
                <w:lang w:val="en-GB"/>
              </w:rPr>
              <w:t>Regularly</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tcPr>
          <w:p w:rsidR="00CC341C" w:rsidRDefault="00DA2B1C" w:rsidP="00CC341C">
            <w:pPr>
              <w:jc w:val="center"/>
              <w:rPr>
                <w:sz w:val="20"/>
                <w:szCs w:val="20"/>
              </w:rPr>
            </w:pPr>
            <w:r>
              <w:rPr>
                <w:sz w:val="20"/>
                <w:szCs w:val="20"/>
              </w:rPr>
              <w:t>2.2</w:t>
            </w:r>
          </w:p>
        </w:tc>
        <w:tc>
          <w:tcPr>
            <w:tcW w:w="6155" w:type="dxa"/>
            <w:tcBorders>
              <w:top w:val="single" w:sz="4" w:space="0" w:color="000000"/>
              <w:left w:val="single" w:sz="4" w:space="0" w:color="000000"/>
              <w:bottom w:val="single" w:sz="4" w:space="0" w:color="000000"/>
              <w:right w:val="single" w:sz="4" w:space="0" w:color="000000"/>
            </w:tcBorders>
          </w:tcPr>
          <w:p w:rsidR="00CC341C" w:rsidRDefault="00C163D3" w:rsidP="00C163D3">
            <w:pPr>
              <w:rPr>
                <w:rFonts w:asciiTheme="majorBidi" w:hAnsiTheme="majorBidi" w:cstheme="majorBidi"/>
                <w:sz w:val="24"/>
                <w:szCs w:val="24"/>
                <w:lang w:val="en-GB"/>
              </w:rPr>
            </w:pPr>
            <w:r>
              <w:rPr>
                <w:rFonts w:asciiTheme="majorBidi" w:hAnsiTheme="majorBidi" w:cstheme="majorBidi"/>
                <w:sz w:val="24"/>
                <w:szCs w:val="24"/>
                <w:lang w:val="en-GB"/>
              </w:rPr>
              <w:t xml:space="preserve">Rumours about infestation of lice and scabies in school </w:t>
            </w:r>
          </w:p>
        </w:tc>
        <w:tc>
          <w:tcPr>
            <w:tcW w:w="3260" w:type="dxa"/>
            <w:tcBorders>
              <w:top w:val="single" w:sz="4" w:space="0" w:color="000000"/>
              <w:left w:val="single" w:sz="4" w:space="0" w:color="000000"/>
              <w:bottom w:val="single" w:sz="4" w:space="0" w:color="000000"/>
              <w:right w:val="single" w:sz="4" w:space="0" w:color="000000"/>
            </w:tcBorders>
          </w:tcPr>
          <w:p w:rsidR="00CC341C" w:rsidRDefault="00C163D3" w:rsidP="00CC341C">
            <w:pPr>
              <w:rPr>
                <w:rFonts w:asciiTheme="majorBidi" w:hAnsiTheme="majorBidi" w:cstheme="majorBidi"/>
                <w:sz w:val="24"/>
                <w:szCs w:val="24"/>
                <w:lang w:val="en-GB"/>
              </w:rPr>
            </w:pPr>
            <w:r>
              <w:rPr>
                <w:rFonts w:asciiTheme="majorBidi" w:hAnsiTheme="majorBidi" w:cstheme="majorBidi"/>
                <w:sz w:val="24"/>
                <w:szCs w:val="24"/>
                <w:lang w:val="en-GB"/>
              </w:rPr>
              <w:t xml:space="preserve">To contact education sector in order to understand the situation </w:t>
            </w:r>
          </w:p>
        </w:tc>
        <w:tc>
          <w:tcPr>
            <w:tcW w:w="1619" w:type="dxa"/>
            <w:tcBorders>
              <w:top w:val="single" w:sz="4" w:space="0" w:color="000000"/>
              <w:left w:val="single" w:sz="4" w:space="0" w:color="000000"/>
              <w:bottom w:val="single" w:sz="4" w:space="0" w:color="000000"/>
              <w:right w:val="single" w:sz="4" w:space="0" w:color="000000"/>
            </w:tcBorders>
          </w:tcPr>
          <w:p w:rsidR="00CC341C" w:rsidRDefault="00C163D3" w:rsidP="00CC341C">
            <w:pPr>
              <w:ind w:left="2"/>
              <w:jc w:val="center"/>
              <w:rPr>
                <w:rFonts w:asciiTheme="majorBidi" w:hAnsiTheme="majorBidi" w:cstheme="majorBidi"/>
                <w:sz w:val="24"/>
                <w:szCs w:val="24"/>
                <w:lang w:val="en-GB"/>
              </w:rPr>
            </w:pPr>
            <w:r>
              <w:rPr>
                <w:rFonts w:asciiTheme="majorBidi" w:hAnsiTheme="majorBidi" w:cstheme="majorBidi"/>
                <w:sz w:val="24"/>
                <w:szCs w:val="24"/>
                <w:lang w:val="en-GB"/>
              </w:rPr>
              <w:t>17 March 2017</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2E550E" w:rsidRDefault="00CC341C" w:rsidP="00CC341C">
            <w:pPr>
              <w:jc w:val="center"/>
              <w:rPr>
                <w:b/>
                <w:bCs/>
                <w:sz w:val="20"/>
                <w:szCs w:val="20"/>
              </w:rPr>
            </w:pPr>
            <w:r>
              <w:rPr>
                <w:b/>
                <w:bCs/>
                <w:sz w:val="20"/>
                <w:szCs w:val="20"/>
              </w:rPr>
              <w:t>3</w:t>
            </w:r>
            <w:r w:rsidRPr="002E550E">
              <w:rPr>
                <w:b/>
                <w:bCs/>
                <w:sz w:val="20"/>
                <w:szCs w:val="20"/>
              </w:rPr>
              <w:t>.0</w:t>
            </w:r>
          </w:p>
        </w:tc>
        <w:tc>
          <w:tcPr>
            <w:tcW w:w="615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EA0144" w:rsidRDefault="00CC341C" w:rsidP="00CC341C">
            <w:pPr>
              <w:pStyle w:val="ListParagraph"/>
              <w:ind w:left="0"/>
              <w:rPr>
                <w:rFonts w:asciiTheme="majorBidi" w:hAnsiTheme="majorBidi" w:cstheme="majorBidi"/>
                <w:b/>
                <w:bCs/>
                <w:color w:val="auto"/>
                <w:sz w:val="24"/>
                <w:szCs w:val="24"/>
              </w:rPr>
            </w:pPr>
            <w:r w:rsidRPr="00EA0144">
              <w:rPr>
                <w:rFonts w:ascii="Times New Roman" w:eastAsia="Times New Roman" w:hAnsi="Times New Roman"/>
                <w:b/>
                <w:bCs/>
                <w:color w:val="auto"/>
                <w:sz w:val="24"/>
                <w:szCs w:val="24"/>
                <w:lang w:val="en-GB" w:eastAsia="en-GB"/>
              </w:rPr>
              <w:t>Partners update</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sz w:val="24"/>
                <w:szCs w:val="24"/>
              </w:rPr>
            </w:pPr>
            <w:r w:rsidRPr="00F43236">
              <w:rPr>
                <w:rFonts w:asciiTheme="majorBidi" w:hAnsiTheme="majorBidi" w:cstheme="majorBidi"/>
                <w:b/>
                <w:bCs/>
                <w:sz w:val="24"/>
                <w:szCs w:val="24"/>
              </w:rPr>
              <w:t>ACTION</w:t>
            </w:r>
          </w:p>
        </w:tc>
        <w:tc>
          <w:tcPr>
            <w:tcW w:w="161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b/>
                <w:bCs/>
                <w:sz w:val="24"/>
                <w:szCs w:val="24"/>
              </w:rPr>
            </w:pPr>
            <w:r w:rsidRPr="00F43236">
              <w:rPr>
                <w:rFonts w:asciiTheme="majorBidi" w:hAnsiTheme="majorBidi" w:cstheme="majorBidi"/>
                <w:b/>
                <w:bCs/>
                <w:sz w:val="24"/>
                <w:szCs w:val="24"/>
              </w:rPr>
              <w:t>DUE DATE</w:t>
            </w:r>
          </w:p>
        </w:tc>
      </w:tr>
      <w:tr w:rsidR="00CC341C" w:rsidRPr="002E550E" w:rsidTr="002D7FFD">
        <w:trPr>
          <w:trHeight w:val="50"/>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C341C" w:rsidRPr="002E550E" w:rsidRDefault="00CC341C" w:rsidP="00CC341C">
            <w:pPr>
              <w:jc w:val="center"/>
              <w:rPr>
                <w:sz w:val="20"/>
                <w:szCs w:val="20"/>
              </w:rPr>
            </w:pPr>
            <w:r>
              <w:rPr>
                <w:sz w:val="20"/>
                <w:szCs w:val="20"/>
              </w:rPr>
              <w:t>3</w:t>
            </w:r>
            <w:r w:rsidRPr="002E550E">
              <w:rPr>
                <w:sz w:val="20"/>
                <w:szCs w:val="20"/>
              </w:rPr>
              <w:t>.1</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rsidR="00CC341C" w:rsidRPr="004679FE" w:rsidRDefault="00736518" w:rsidP="00736518">
            <w:pPr>
              <w:pStyle w:val="ListParagraph"/>
              <w:spacing w:line="240" w:lineRule="auto"/>
              <w:ind w:left="0"/>
              <w:rPr>
                <w:rFonts w:asciiTheme="majorBidi" w:hAnsiTheme="majorBidi" w:cstheme="majorBidi"/>
                <w:color w:val="auto"/>
                <w:sz w:val="24"/>
                <w:szCs w:val="24"/>
                <w:lang w:val="en-GB"/>
              </w:rPr>
            </w:pPr>
            <w:r>
              <w:rPr>
                <w:rFonts w:asciiTheme="majorBidi" w:hAnsiTheme="majorBidi" w:cstheme="majorBidi"/>
                <w:color w:val="auto"/>
                <w:sz w:val="24"/>
                <w:szCs w:val="24"/>
                <w:lang w:val="en-GB"/>
              </w:rPr>
              <w:t xml:space="preserve">El </w:t>
            </w:r>
            <w:r w:rsidR="0030791D">
              <w:rPr>
                <w:rFonts w:asciiTheme="majorBidi" w:hAnsiTheme="majorBidi" w:cstheme="majorBidi"/>
                <w:color w:val="auto"/>
                <w:sz w:val="24"/>
                <w:szCs w:val="24"/>
                <w:lang w:val="en-GB"/>
              </w:rPr>
              <w:t>Amal</w:t>
            </w:r>
            <w:r>
              <w:rPr>
                <w:rFonts w:asciiTheme="majorBidi" w:hAnsiTheme="majorBidi" w:cstheme="majorBidi"/>
                <w:color w:val="auto"/>
                <w:sz w:val="24"/>
                <w:szCs w:val="24"/>
                <w:lang w:val="en-GB"/>
              </w:rPr>
              <w:t xml:space="preserve"> health centre is</w:t>
            </w:r>
            <w:r w:rsidR="0030791D">
              <w:rPr>
                <w:rFonts w:asciiTheme="majorBidi" w:hAnsiTheme="majorBidi" w:cstheme="majorBidi"/>
                <w:color w:val="auto"/>
                <w:sz w:val="24"/>
                <w:szCs w:val="24"/>
                <w:lang w:val="en-GB"/>
              </w:rPr>
              <w:t xml:space="preserve"> coordinating with </w:t>
            </w:r>
            <w:r>
              <w:rPr>
                <w:rFonts w:asciiTheme="majorBidi" w:hAnsiTheme="majorBidi" w:cstheme="majorBidi"/>
                <w:color w:val="auto"/>
                <w:sz w:val="24"/>
                <w:szCs w:val="24"/>
                <w:lang w:val="en-GB"/>
              </w:rPr>
              <w:t xml:space="preserve">MopH in order to receive vaccination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CC341C" w:rsidRPr="00F43236" w:rsidRDefault="00CC341C" w:rsidP="00CC341C">
            <w:pPr>
              <w:rPr>
                <w:rFonts w:asciiTheme="majorBidi" w:eastAsiaTheme="minorEastAsia" w:hAnsiTheme="majorBidi" w:cstheme="majorBidi"/>
                <w:color w:val="auto"/>
                <w:sz w:val="24"/>
                <w:szCs w:val="24"/>
              </w:rPr>
            </w:pPr>
          </w:p>
        </w:tc>
        <w:tc>
          <w:tcPr>
            <w:tcW w:w="1619" w:type="dxa"/>
            <w:tcBorders>
              <w:top w:val="single" w:sz="4" w:space="0" w:color="000000"/>
              <w:left w:val="single" w:sz="4" w:space="0" w:color="000000"/>
              <w:bottom w:val="single" w:sz="4" w:space="0" w:color="000000"/>
              <w:right w:val="single" w:sz="4" w:space="0" w:color="000000"/>
            </w:tcBorders>
          </w:tcPr>
          <w:p w:rsidR="00CC341C" w:rsidRPr="00F43236" w:rsidRDefault="00CC341C" w:rsidP="00CC341C">
            <w:pPr>
              <w:ind w:left="2"/>
              <w:rPr>
                <w:rFonts w:asciiTheme="majorBidi" w:hAnsiTheme="majorBidi" w:cstheme="majorBidi"/>
                <w:sz w:val="24"/>
                <w:szCs w:val="24"/>
                <w:lang w:val="en-GB"/>
              </w:rPr>
            </w:pP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C341C" w:rsidRDefault="00CC341C" w:rsidP="00CC341C">
            <w:pPr>
              <w:jc w:val="center"/>
              <w:rPr>
                <w:sz w:val="20"/>
                <w:szCs w:val="20"/>
              </w:rPr>
            </w:pPr>
            <w:r>
              <w:rPr>
                <w:sz w:val="20"/>
                <w:szCs w:val="20"/>
              </w:rPr>
              <w:t>3.2</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rsidR="00736518" w:rsidRDefault="00736518" w:rsidP="00736518">
            <w:pPr>
              <w:rPr>
                <w:rFonts w:ascii="Times New Roman" w:hAnsi="Times New Roman"/>
                <w:sz w:val="24"/>
                <w:szCs w:val="24"/>
              </w:rPr>
            </w:pPr>
            <w:r>
              <w:rPr>
                <w:rFonts w:ascii="Times New Roman" w:hAnsi="Times New Roman"/>
                <w:sz w:val="24"/>
                <w:szCs w:val="24"/>
              </w:rPr>
              <w:t>-IMC finalized recruitment and training of five mental health  OV on the detection and referral of cases having MH disorders;</w:t>
            </w:r>
            <w:r>
              <w:rPr>
                <w:rFonts w:ascii="Times New Roman" w:hAnsi="Times New Roman"/>
                <w:sz w:val="24"/>
                <w:szCs w:val="24"/>
              </w:rPr>
              <w:t xml:space="preserve"> They will continue the training on topics like CP, SGBV core concept and referral</w:t>
            </w:r>
          </w:p>
          <w:p w:rsidR="00CC341C" w:rsidRPr="00736518" w:rsidRDefault="00736518" w:rsidP="00736518">
            <w:pPr>
              <w:rPr>
                <w:rFonts w:ascii="Times New Roman" w:eastAsiaTheme="minorHAnsi" w:hAnsi="Times New Roman" w:cs="Times New Roman"/>
                <w:color w:val="auto"/>
                <w:sz w:val="24"/>
                <w:szCs w:val="24"/>
              </w:rPr>
            </w:pPr>
            <w:r>
              <w:rPr>
                <w:rFonts w:ascii="Times New Roman" w:hAnsi="Times New Roman"/>
                <w:sz w:val="24"/>
                <w:szCs w:val="24"/>
              </w:rPr>
              <w:t>-IMC reported that within Amel PHC, the GP trained on MH gap is seeing between 20 to 30 patients per month</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CC341C" w:rsidRPr="00F43236" w:rsidRDefault="00736518" w:rsidP="00CC341C">
            <w:pPr>
              <w:rPr>
                <w:rFonts w:asciiTheme="majorBidi" w:eastAsiaTheme="minorEastAsia" w:hAnsiTheme="majorBidi" w:cstheme="majorBidi"/>
                <w:color w:val="auto"/>
                <w:sz w:val="24"/>
                <w:szCs w:val="24"/>
              </w:rPr>
            </w:pPr>
            <w:r>
              <w:rPr>
                <w:rFonts w:asciiTheme="majorBidi" w:eastAsiaTheme="minorEastAsia" w:hAnsiTheme="majorBidi" w:cstheme="majorBidi"/>
                <w:color w:val="auto"/>
                <w:sz w:val="24"/>
                <w:szCs w:val="24"/>
              </w:rPr>
              <w:t>To refer the cases in need for MHPSS to Amel PHC where the Psychotropic and neuroleptic medication is available</w:t>
            </w:r>
          </w:p>
        </w:tc>
        <w:tc>
          <w:tcPr>
            <w:tcW w:w="1619" w:type="dxa"/>
            <w:tcBorders>
              <w:top w:val="single" w:sz="4" w:space="0" w:color="000000"/>
              <w:left w:val="single" w:sz="4" w:space="0" w:color="000000"/>
              <w:bottom w:val="single" w:sz="4" w:space="0" w:color="000000"/>
              <w:right w:val="single" w:sz="4" w:space="0" w:color="000000"/>
            </w:tcBorders>
          </w:tcPr>
          <w:p w:rsidR="00CC341C" w:rsidRPr="00736518" w:rsidRDefault="00736518" w:rsidP="00CC341C">
            <w:pPr>
              <w:ind w:left="2"/>
              <w:rPr>
                <w:rFonts w:asciiTheme="majorBidi" w:hAnsiTheme="majorBidi" w:cstheme="majorBidi"/>
                <w:sz w:val="24"/>
                <w:szCs w:val="24"/>
              </w:rPr>
            </w:pPr>
            <w:r>
              <w:rPr>
                <w:rFonts w:asciiTheme="majorBidi" w:hAnsiTheme="majorBidi" w:cstheme="majorBidi"/>
                <w:sz w:val="24"/>
                <w:szCs w:val="24"/>
              </w:rPr>
              <w:t>Regularly</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2E550E" w:rsidRDefault="00CC341C" w:rsidP="00CC341C">
            <w:pPr>
              <w:jc w:val="center"/>
              <w:rPr>
                <w:b/>
                <w:bCs/>
                <w:sz w:val="20"/>
                <w:szCs w:val="20"/>
              </w:rPr>
            </w:pPr>
            <w:r>
              <w:rPr>
                <w:b/>
                <w:bCs/>
                <w:sz w:val="20"/>
                <w:szCs w:val="20"/>
              </w:rPr>
              <w:t>4.0</w:t>
            </w:r>
          </w:p>
        </w:tc>
        <w:tc>
          <w:tcPr>
            <w:tcW w:w="615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B73A6E" w:rsidRDefault="00CC341C" w:rsidP="00CC341C">
            <w:pPr>
              <w:pStyle w:val="ListParagraph"/>
              <w:spacing w:line="240" w:lineRule="auto"/>
              <w:ind w:left="0"/>
              <w:rPr>
                <w:rFonts w:asciiTheme="majorBidi" w:hAnsiTheme="majorBidi" w:cstheme="majorBidi"/>
                <w:b/>
                <w:bCs/>
                <w:color w:val="auto"/>
                <w:sz w:val="24"/>
                <w:szCs w:val="24"/>
              </w:rPr>
            </w:pPr>
            <w:r w:rsidRPr="00B73A6E">
              <w:rPr>
                <w:rFonts w:ascii="Times New Roman" w:eastAsia="Times New Roman" w:hAnsi="Times New Roman"/>
                <w:b/>
                <w:bCs/>
                <w:color w:val="auto"/>
                <w:sz w:val="24"/>
                <w:szCs w:val="24"/>
                <w:lang w:eastAsia="en-GB"/>
              </w:rPr>
              <w:t>Upcoming trainings</w:t>
            </w:r>
            <w:r w:rsidR="0079779B">
              <w:rPr>
                <w:rFonts w:ascii="Times New Roman" w:eastAsia="Times New Roman" w:hAnsi="Times New Roman"/>
                <w:b/>
                <w:bCs/>
                <w:color w:val="auto"/>
                <w:sz w:val="24"/>
                <w:szCs w:val="24"/>
                <w:lang w:eastAsia="en-GB"/>
              </w:rPr>
              <w:t>/opportunities for training</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sz w:val="24"/>
                <w:szCs w:val="24"/>
              </w:rPr>
            </w:pPr>
            <w:r w:rsidRPr="00F43236">
              <w:rPr>
                <w:rFonts w:asciiTheme="majorBidi" w:hAnsiTheme="majorBidi" w:cstheme="majorBidi"/>
                <w:b/>
                <w:bCs/>
                <w:sz w:val="24"/>
                <w:szCs w:val="24"/>
              </w:rPr>
              <w:t>ACTION</w:t>
            </w:r>
          </w:p>
        </w:tc>
        <w:tc>
          <w:tcPr>
            <w:tcW w:w="161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b/>
                <w:bCs/>
                <w:sz w:val="24"/>
                <w:szCs w:val="24"/>
              </w:rPr>
            </w:pPr>
            <w:r w:rsidRPr="00F43236">
              <w:rPr>
                <w:rFonts w:asciiTheme="majorBidi" w:hAnsiTheme="majorBidi" w:cstheme="majorBidi"/>
                <w:b/>
                <w:bCs/>
                <w:sz w:val="24"/>
                <w:szCs w:val="24"/>
              </w:rPr>
              <w:t>DUE DATE</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C341C" w:rsidRPr="00D26348" w:rsidRDefault="00CC341C" w:rsidP="00CC341C">
            <w:pPr>
              <w:jc w:val="center"/>
              <w:rPr>
                <w:sz w:val="24"/>
                <w:szCs w:val="24"/>
              </w:rPr>
            </w:pPr>
            <w:r w:rsidRPr="00D26348">
              <w:rPr>
                <w:sz w:val="24"/>
                <w:szCs w:val="24"/>
              </w:rPr>
              <w:t>4.1</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rsidR="00CC341C" w:rsidRPr="00D26348" w:rsidRDefault="00C35B4F" w:rsidP="00C35B4F">
            <w:pPr>
              <w:spacing w:line="240" w:lineRule="auto"/>
              <w:rPr>
                <w:rFonts w:ascii="Times New Roman" w:eastAsia="Times New Roman" w:hAnsi="Times New Roman"/>
                <w:color w:val="auto"/>
                <w:sz w:val="24"/>
                <w:szCs w:val="24"/>
                <w:lang w:eastAsia="en-GB"/>
              </w:rPr>
            </w:pPr>
            <w:r>
              <w:rPr>
                <w:rFonts w:ascii="Times New Roman" w:eastAsia="Times New Roman" w:hAnsi="Times New Roman"/>
                <w:color w:val="auto"/>
                <w:sz w:val="24"/>
                <w:szCs w:val="24"/>
                <w:lang w:eastAsia="en-GB"/>
              </w:rPr>
              <w:t xml:space="preserve">19 </w:t>
            </w:r>
            <w:r w:rsidR="00186B16">
              <w:rPr>
                <w:rFonts w:ascii="Times New Roman" w:eastAsia="Times New Roman" w:hAnsi="Times New Roman"/>
                <w:color w:val="auto"/>
                <w:sz w:val="24"/>
                <w:szCs w:val="24"/>
                <w:lang w:eastAsia="en-GB"/>
              </w:rPr>
              <w:t>OV</w:t>
            </w:r>
            <w:r w:rsidR="00BF4ABB">
              <w:rPr>
                <w:rFonts w:ascii="Times New Roman" w:eastAsia="Times New Roman" w:hAnsi="Times New Roman"/>
                <w:color w:val="auto"/>
                <w:sz w:val="24"/>
                <w:szCs w:val="24"/>
                <w:lang w:eastAsia="en-GB"/>
              </w:rPr>
              <w:t>s</w:t>
            </w:r>
            <w:r>
              <w:rPr>
                <w:rFonts w:ascii="Times New Roman" w:eastAsia="Times New Roman" w:hAnsi="Times New Roman"/>
                <w:color w:val="auto"/>
                <w:sz w:val="24"/>
                <w:szCs w:val="24"/>
                <w:lang w:eastAsia="en-GB"/>
              </w:rPr>
              <w:t xml:space="preserve"> (under IRC support) will be trained for diarrhea management and</w:t>
            </w:r>
            <w:r w:rsidR="00186B16">
              <w:rPr>
                <w:rFonts w:ascii="Times New Roman" w:eastAsia="Times New Roman" w:hAnsi="Times New Roman"/>
                <w:color w:val="auto"/>
                <w:sz w:val="24"/>
                <w:szCs w:val="24"/>
                <w:lang w:eastAsia="en-GB"/>
              </w:rPr>
              <w:t xml:space="preserve"> ORS </w:t>
            </w:r>
            <w:r>
              <w:rPr>
                <w:rFonts w:ascii="Times New Roman" w:eastAsia="Times New Roman" w:hAnsi="Times New Roman"/>
                <w:color w:val="auto"/>
                <w:sz w:val="24"/>
                <w:szCs w:val="24"/>
                <w:lang w:eastAsia="en-GB"/>
              </w:rPr>
              <w:t>use (by UNICEF) as well for reporting of cases having or suspected having tuberculosis (by IOM) and health access (by UNHCR)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CC341C" w:rsidRPr="002667ED" w:rsidRDefault="00CC341C" w:rsidP="00CC341C">
            <w:pPr>
              <w:rPr>
                <w:rFonts w:asciiTheme="majorBidi" w:hAnsiTheme="majorBidi" w:cstheme="majorBidi"/>
              </w:rPr>
            </w:pPr>
          </w:p>
        </w:tc>
        <w:tc>
          <w:tcPr>
            <w:tcW w:w="1619" w:type="dxa"/>
            <w:tcBorders>
              <w:top w:val="single" w:sz="4" w:space="0" w:color="000000"/>
              <w:left w:val="single" w:sz="4" w:space="0" w:color="000000"/>
              <w:bottom w:val="single" w:sz="4" w:space="0" w:color="000000"/>
              <w:right w:val="single" w:sz="4" w:space="0" w:color="000000"/>
            </w:tcBorders>
          </w:tcPr>
          <w:p w:rsidR="00CC341C" w:rsidRPr="002667ED" w:rsidRDefault="00C35B4F" w:rsidP="00CC341C">
            <w:pPr>
              <w:ind w:left="2"/>
              <w:jc w:val="center"/>
              <w:rPr>
                <w:rFonts w:asciiTheme="majorBidi" w:hAnsiTheme="majorBidi" w:cstheme="majorBidi"/>
                <w:sz w:val="24"/>
                <w:szCs w:val="24"/>
              </w:rPr>
            </w:pPr>
            <w:r>
              <w:rPr>
                <w:rFonts w:asciiTheme="majorBidi" w:hAnsiTheme="majorBidi" w:cstheme="majorBidi"/>
                <w:sz w:val="24"/>
                <w:szCs w:val="24"/>
              </w:rPr>
              <w:t>15 March 2017</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Default="00CC341C" w:rsidP="00CC341C">
            <w:pPr>
              <w:jc w:val="center"/>
              <w:rPr>
                <w:sz w:val="20"/>
                <w:szCs w:val="20"/>
              </w:rPr>
            </w:pPr>
            <w:r>
              <w:rPr>
                <w:sz w:val="20"/>
                <w:szCs w:val="20"/>
              </w:rPr>
              <w:t>5.0</w:t>
            </w:r>
          </w:p>
        </w:tc>
        <w:tc>
          <w:tcPr>
            <w:tcW w:w="615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Default="00CC341C" w:rsidP="00CC341C">
            <w:pPr>
              <w:rPr>
                <w:rFonts w:asciiTheme="majorBidi" w:hAnsiTheme="majorBidi" w:cstheme="majorBidi"/>
                <w:b/>
                <w:bCs/>
                <w:sz w:val="24"/>
                <w:szCs w:val="24"/>
                <w:lang w:val="en-GB"/>
              </w:rPr>
            </w:pPr>
            <w:r>
              <w:rPr>
                <w:rFonts w:asciiTheme="majorBidi" w:hAnsiTheme="majorBidi" w:cstheme="majorBidi"/>
                <w:b/>
                <w:bCs/>
                <w:sz w:val="24"/>
                <w:szCs w:val="24"/>
                <w:lang w:val="en-GB"/>
              </w:rPr>
              <w:t>AOB</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sz w:val="24"/>
                <w:szCs w:val="24"/>
              </w:rPr>
            </w:pPr>
            <w:r w:rsidRPr="00F43236">
              <w:rPr>
                <w:rFonts w:asciiTheme="majorBidi" w:hAnsiTheme="majorBidi" w:cstheme="majorBidi"/>
                <w:b/>
                <w:bCs/>
                <w:sz w:val="24"/>
                <w:szCs w:val="24"/>
              </w:rPr>
              <w:t>ACTION</w:t>
            </w:r>
          </w:p>
        </w:tc>
        <w:tc>
          <w:tcPr>
            <w:tcW w:w="161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CC341C" w:rsidRPr="00F43236" w:rsidRDefault="00CC341C" w:rsidP="00CC341C">
            <w:pPr>
              <w:ind w:left="2"/>
              <w:jc w:val="center"/>
              <w:rPr>
                <w:rFonts w:asciiTheme="majorBidi" w:hAnsiTheme="majorBidi" w:cstheme="majorBidi"/>
                <w:b/>
                <w:bCs/>
                <w:sz w:val="24"/>
                <w:szCs w:val="24"/>
              </w:rPr>
            </w:pPr>
            <w:r w:rsidRPr="00F43236">
              <w:rPr>
                <w:rFonts w:asciiTheme="majorBidi" w:hAnsiTheme="majorBidi" w:cstheme="majorBidi"/>
                <w:b/>
                <w:bCs/>
                <w:sz w:val="24"/>
                <w:szCs w:val="24"/>
              </w:rPr>
              <w:t>DUE DATE</w:t>
            </w:r>
          </w:p>
        </w:tc>
      </w:tr>
      <w:tr w:rsidR="00CC341C" w:rsidRPr="002E550E" w:rsidTr="002D7FFD">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CC341C" w:rsidRDefault="00CC341C" w:rsidP="00CC341C">
            <w:pPr>
              <w:jc w:val="center"/>
              <w:rPr>
                <w:sz w:val="20"/>
                <w:szCs w:val="20"/>
              </w:rPr>
            </w:pPr>
            <w:r>
              <w:rPr>
                <w:sz w:val="20"/>
                <w:szCs w:val="20"/>
              </w:rPr>
              <w:t>5.1</w:t>
            </w:r>
          </w:p>
        </w:tc>
        <w:tc>
          <w:tcPr>
            <w:tcW w:w="6155" w:type="dxa"/>
            <w:tcBorders>
              <w:top w:val="single" w:sz="4" w:space="0" w:color="000000"/>
              <w:left w:val="single" w:sz="4" w:space="0" w:color="000000"/>
              <w:bottom w:val="single" w:sz="4" w:space="0" w:color="000000"/>
              <w:right w:val="single" w:sz="4" w:space="0" w:color="000000"/>
            </w:tcBorders>
            <w:shd w:val="clear" w:color="auto" w:fill="auto"/>
          </w:tcPr>
          <w:p w:rsidR="002B3493" w:rsidRPr="002B3493" w:rsidRDefault="0079779B" w:rsidP="002B3493">
            <w:pPr>
              <w:spacing w:line="240" w:lineRule="auto"/>
              <w:rPr>
                <w:rFonts w:asciiTheme="majorBidi" w:hAnsiTheme="majorBidi" w:cstheme="majorBidi"/>
                <w:sz w:val="24"/>
                <w:szCs w:val="24"/>
                <w:lang w:val="en-GB"/>
              </w:rPr>
            </w:pPr>
            <w:r w:rsidRPr="002B3493">
              <w:rPr>
                <w:rFonts w:asciiTheme="majorBidi" w:hAnsiTheme="majorBidi" w:cstheme="majorBidi"/>
                <w:sz w:val="24"/>
                <w:szCs w:val="24"/>
                <w:lang w:val="en-GB"/>
              </w:rPr>
              <w:t>ORS distribution</w:t>
            </w:r>
            <w:r w:rsidR="002B3493" w:rsidRPr="002B3493">
              <w:rPr>
                <w:rFonts w:asciiTheme="majorBidi" w:hAnsiTheme="majorBidi" w:cstheme="majorBidi"/>
                <w:sz w:val="24"/>
                <w:szCs w:val="24"/>
                <w:lang w:val="en-GB"/>
              </w:rPr>
              <w:t xml:space="preserve"> to PHCs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CC341C" w:rsidRPr="00687316" w:rsidRDefault="002B3493" w:rsidP="00CC341C">
            <w:pPr>
              <w:tabs>
                <w:tab w:val="left" w:pos="1984"/>
              </w:tabs>
              <w:rPr>
                <w:rFonts w:asciiTheme="majorBidi" w:hAnsiTheme="majorBidi" w:cstheme="majorBidi"/>
              </w:rPr>
            </w:pPr>
            <w:r>
              <w:rPr>
                <w:rFonts w:asciiTheme="majorBidi" w:hAnsiTheme="majorBidi" w:cstheme="majorBidi"/>
              </w:rPr>
              <w:t xml:space="preserve">Partners to report to UNHCR  </w:t>
            </w:r>
            <w:r w:rsidR="00510504">
              <w:rPr>
                <w:rFonts w:asciiTheme="majorBidi" w:hAnsiTheme="majorBidi" w:cstheme="majorBidi"/>
              </w:rPr>
              <w:t xml:space="preserve">by mail whether their supported health </w:t>
            </w:r>
            <w:r w:rsidR="00062855">
              <w:rPr>
                <w:rFonts w:asciiTheme="majorBidi" w:hAnsiTheme="majorBidi" w:cstheme="majorBidi"/>
              </w:rPr>
              <w:t xml:space="preserve">centers </w:t>
            </w:r>
            <w:r>
              <w:rPr>
                <w:rFonts w:asciiTheme="majorBidi" w:hAnsiTheme="majorBidi" w:cstheme="majorBidi"/>
              </w:rPr>
              <w:t>received ORS</w:t>
            </w:r>
          </w:p>
        </w:tc>
        <w:tc>
          <w:tcPr>
            <w:tcW w:w="1619" w:type="dxa"/>
            <w:tcBorders>
              <w:top w:val="single" w:sz="4" w:space="0" w:color="000000"/>
              <w:left w:val="single" w:sz="4" w:space="0" w:color="000000"/>
              <w:bottom w:val="single" w:sz="4" w:space="0" w:color="000000"/>
              <w:right w:val="single" w:sz="4" w:space="0" w:color="000000"/>
            </w:tcBorders>
          </w:tcPr>
          <w:p w:rsidR="00CC341C" w:rsidRDefault="00510504" w:rsidP="00CC341C">
            <w:pPr>
              <w:ind w:left="2"/>
              <w:jc w:val="center"/>
              <w:rPr>
                <w:rFonts w:asciiTheme="majorBidi" w:hAnsiTheme="majorBidi" w:cstheme="majorBidi"/>
              </w:rPr>
            </w:pPr>
            <w:r>
              <w:rPr>
                <w:rFonts w:asciiTheme="majorBidi" w:hAnsiTheme="majorBidi" w:cstheme="majorBidi"/>
              </w:rPr>
              <w:t>16 March 2017</w:t>
            </w:r>
          </w:p>
        </w:tc>
      </w:tr>
    </w:tbl>
    <w:p w:rsidR="00191FDD" w:rsidRDefault="00191FDD" w:rsidP="00611146">
      <w:pPr>
        <w:spacing w:after="65" w:line="240" w:lineRule="auto"/>
      </w:pPr>
    </w:p>
    <w:sectPr w:rsidR="00191FDD" w:rsidSect="00681913">
      <w:headerReference w:type="default" r:id="rId16"/>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E15" w:rsidRDefault="00FE1E15" w:rsidP="00AB4C9D">
      <w:pPr>
        <w:spacing w:line="240" w:lineRule="auto"/>
      </w:pPr>
      <w:r>
        <w:separator/>
      </w:r>
    </w:p>
  </w:endnote>
  <w:endnote w:type="continuationSeparator" w:id="0">
    <w:p w:rsidR="00FE1E15" w:rsidRDefault="00FE1E15"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Lucida Grand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E15" w:rsidRDefault="00FE1E15" w:rsidP="00AB4C9D">
      <w:pPr>
        <w:spacing w:line="240" w:lineRule="auto"/>
      </w:pPr>
      <w:r>
        <w:separator/>
      </w:r>
    </w:p>
  </w:footnote>
  <w:footnote w:type="continuationSeparator" w:id="0">
    <w:p w:rsidR="00FE1E15" w:rsidRDefault="00FE1E15"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6FD" w:rsidRDefault="00FE39C1">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5B66FD" w:rsidRDefault="005B66FD"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5B66FD" w:rsidRDefault="005B66FD"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211F"/>
    <w:multiLevelType w:val="hybridMultilevel"/>
    <w:tmpl w:val="CDD05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837D53"/>
    <w:multiLevelType w:val="hybridMultilevel"/>
    <w:tmpl w:val="3DB6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C6A2A"/>
    <w:multiLevelType w:val="hybridMultilevel"/>
    <w:tmpl w:val="3008F7C2"/>
    <w:lvl w:ilvl="0" w:tplc="97E222F4">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BE00FB"/>
    <w:multiLevelType w:val="hybridMultilevel"/>
    <w:tmpl w:val="BA14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D418A"/>
    <w:multiLevelType w:val="hybridMultilevel"/>
    <w:tmpl w:val="24147502"/>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5" w15:restartNumberingAfterBreak="0">
    <w:nsid w:val="12BB54DB"/>
    <w:multiLevelType w:val="hybridMultilevel"/>
    <w:tmpl w:val="44AAA1C2"/>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 w15:restartNumberingAfterBreak="0">
    <w:nsid w:val="1364129F"/>
    <w:multiLevelType w:val="hybridMultilevel"/>
    <w:tmpl w:val="7EB8DECE"/>
    <w:lvl w:ilvl="0" w:tplc="6F20AE3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61397"/>
    <w:multiLevelType w:val="hybridMultilevel"/>
    <w:tmpl w:val="B8FA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D1515"/>
    <w:multiLevelType w:val="hybridMultilevel"/>
    <w:tmpl w:val="7A64CA84"/>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233124"/>
    <w:multiLevelType w:val="hybridMultilevel"/>
    <w:tmpl w:val="AFEEDC0A"/>
    <w:lvl w:ilvl="0" w:tplc="FE127FF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855AC5"/>
    <w:multiLevelType w:val="hybridMultilevel"/>
    <w:tmpl w:val="780E268C"/>
    <w:lvl w:ilvl="0" w:tplc="41502F5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A6A0F"/>
    <w:multiLevelType w:val="hybridMultilevel"/>
    <w:tmpl w:val="22C8D7C6"/>
    <w:lvl w:ilvl="0" w:tplc="5BAC6CCC">
      <w:start w:val="1"/>
      <w:numFmt w:val="bullet"/>
      <w:lvlText w:val="•"/>
      <w:lvlJc w:val="left"/>
      <w:pPr>
        <w:tabs>
          <w:tab w:val="num" w:pos="720"/>
        </w:tabs>
        <w:ind w:left="720" w:hanging="360"/>
      </w:pPr>
      <w:rPr>
        <w:rFonts w:ascii="Arial" w:hAnsi="Arial" w:hint="default"/>
      </w:rPr>
    </w:lvl>
    <w:lvl w:ilvl="1" w:tplc="44FCDB5E" w:tentative="1">
      <w:start w:val="1"/>
      <w:numFmt w:val="bullet"/>
      <w:lvlText w:val="•"/>
      <w:lvlJc w:val="left"/>
      <w:pPr>
        <w:tabs>
          <w:tab w:val="num" w:pos="1440"/>
        </w:tabs>
        <w:ind w:left="1440" w:hanging="360"/>
      </w:pPr>
      <w:rPr>
        <w:rFonts w:ascii="Arial" w:hAnsi="Arial" w:hint="default"/>
      </w:rPr>
    </w:lvl>
    <w:lvl w:ilvl="2" w:tplc="26982308" w:tentative="1">
      <w:start w:val="1"/>
      <w:numFmt w:val="bullet"/>
      <w:lvlText w:val="•"/>
      <w:lvlJc w:val="left"/>
      <w:pPr>
        <w:tabs>
          <w:tab w:val="num" w:pos="2160"/>
        </w:tabs>
        <w:ind w:left="2160" w:hanging="360"/>
      </w:pPr>
      <w:rPr>
        <w:rFonts w:ascii="Arial" w:hAnsi="Arial" w:hint="default"/>
      </w:rPr>
    </w:lvl>
    <w:lvl w:ilvl="3" w:tplc="47969FE2" w:tentative="1">
      <w:start w:val="1"/>
      <w:numFmt w:val="bullet"/>
      <w:lvlText w:val="•"/>
      <w:lvlJc w:val="left"/>
      <w:pPr>
        <w:tabs>
          <w:tab w:val="num" w:pos="2880"/>
        </w:tabs>
        <w:ind w:left="2880" w:hanging="360"/>
      </w:pPr>
      <w:rPr>
        <w:rFonts w:ascii="Arial" w:hAnsi="Arial" w:hint="default"/>
      </w:rPr>
    </w:lvl>
    <w:lvl w:ilvl="4" w:tplc="262842F4" w:tentative="1">
      <w:start w:val="1"/>
      <w:numFmt w:val="bullet"/>
      <w:lvlText w:val="•"/>
      <w:lvlJc w:val="left"/>
      <w:pPr>
        <w:tabs>
          <w:tab w:val="num" w:pos="3600"/>
        </w:tabs>
        <w:ind w:left="3600" w:hanging="360"/>
      </w:pPr>
      <w:rPr>
        <w:rFonts w:ascii="Arial" w:hAnsi="Arial" w:hint="default"/>
      </w:rPr>
    </w:lvl>
    <w:lvl w:ilvl="5" w:tplc="179ACE6C" w:tentative="1">
      <w:start w:val="1"/>
      <w:numFmt w:val="bullet"/>
      <w:lvlText w:val="•"/>
      <w:lvlJc w:val="left"/>
      <w:pPr>
        <w:tabs>
          <w:tab w:val="num" w:pos="4320"/>
        </w:tabs>
        <w:ind w:left="4320" w:hanging="360"/>
      </w:pPr>
      <w:rPr>
        <w:rFonts w:ascii="Arial" w:hAnsi="Arial" w:hint="default"/>
      </w:rPr>
    </w:lvl>
    <w:lvl w:ilvl="6" w:tplc="BD10BD9C" w:tentative="1">
      <w:start w:val="1"/>
      <w:numFmt w:val="bullet"/>
      <w:lvlText w:val="•"/>
      <w:lvlJc w:val="left"/>
      <w:pPr>
        <w:tabs>
          <w:tab w:val="num" w:pos="5040"/>
        </w:tabs>
        <w:ind w:left="5040" w:hanging="360"/>
      </w:pPr>
      <w:rPr>
        <w:rFonts w:ascii="Arial" w:hAnsi="Arial" w:hint="default"/>
      </w:rPr>
    </w:lvl>
    <w:lvl w:ilvl="7" w:tplc="95BA98AE" w:tentative="1">
      <w:start w:val="1"/>
      <w:numFmt w:val="bullet"/>
      <w:lvlText w:val="•"/>
      <w:lvlJc w:val="left"/>
      <w:pPr>
        <w:tabs>
          <w:tab w:val="num" w:pos="5760"/>
        </w:tabs>
        <w:ind w:left="5760" w:hanging="360"/>
      </w:pPr>
      <w:rPr>
        <w:rFonts w:ascii="Arial" w:hAnsi="Arial" w:hint="default"/>
      </w:rPr>
    </w:lvl>
    <w:lvl w:ilvl="8" w:tplc="D8328F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44FFF"/>
    <w:multiLevelType w:val="hybridMultilevel"/>
    <w:tmpl w:val="3C028124"/>
    <w:lvl w:ilvl="0" w:tplc="0409000F">
      <w:start w:val="1"/>
      <w:numFmt w:val="decimal"/>
      <w:lvlText w:val="%1."/>
      <w:lvlJc w:val="left"/>
      <w:pPr>
        <w:ind w:left="1442" w:hanging="360"/>
      </w:pPr>
    </w:lvl>
    <w:lvl w:ilvl="1" w:tplc="04090019" w:tentative="1">
      <w:start w:val="1"/>
      <w:numFmt w:val="lowerLetter"/>
      <w:lvlText w:val="%2."/>
      <w:lvlJc w:val="left"/>
      <w:pPr>
        <w:ind w:left="2162" w:hanging="360"/>
      </w:pPr>
    </w:lvl>
    <w:lvl w:ilvl="2" w:tplc="0409001B" w:tentative="1">
      <w:start w:val="1"/>
      <w:numFmt w:val="lowerRoman"/>
      <w:lvlText w:val="%3."/>
      <w:lvlJc w:val="right"/>
      <w:pPr>
        <w:ind w:left="2882" w:hanging="180"/>
      </w:pPr>
    </w:lvl>
    <w:lvl w:ilvl="3" w:tplc="0409000F" w:tentative="1">
      <w:start w:val="1"/>
      <w:numFmt w:val="decimal"/>
      <w:lvlText w:val="%4."/>
      <w:lvlJc w:val="left"/>
      <w:pPr>
        <w:ind w:left="3602" w:hanging="360"/>
      </w:pPr>
    </w:lvl>
    <w:lvl w:ilvl="4" w:tplc="04090019" w:tentative="1">
      <w:start w:val="1"/>
      <w:numFmt w:val="lowerLetter"/>
      <w:lvlText w:val="%5."/>
      <w:lvlJc w:val="left"/>
      <w:pPr>
        <w:ind w:left="4322" w:hanging="360"/>
      </w:pPr>
    </w:lvl>
    <w:lvl w:ilvl="5" w:tplc="0409001B" w:tentative="1">
      <w:start w:val="1"/>
      <w:numFmt w:val="lowerRoman"/>
      <w:lvlText w:val="%6."/>
      <w:lvlJc w:val="right"/>
      <w:pPr>
        <w:ind w:left="5042" w:hanging="180"/>
      </w:pPr>
    </w:lvl>
    <w:lvl w:ilvl="6" w:tplc="0409000F" w:tentative="1">
      <w:start w:val="1"/>
      <w:numFmt w:val="decimal"/>
      <w:lvlText w:val="%7."/>
      <w:lvlJc w:val="left"/>
      <w:pPr>
        <w:ind w:left="5762" w:hanging="360"/>
      </w:pPr>
    </w:lvl>
    <w:lvl w:ilvl="7" w:tplc="04090019" w:tentative="1">
      <w:start w:val="1"/>
      <w:numFmt w:val="lowerLetter"/>
      <w:lvlText w:val="%8."/>
      <w:lvlJc w:val="left"/>
      <w:pPr>
        <w:ind w:left="6482" w:hanging="360"/>
      </w:pPr>
    </w:lvl>
    <w:lvl w:ilvl="8" w:tplc="0409001B" w:tentative="1">
      <w:start w:val="1"/>
      <w:numFmt w:val="lowerRoman"/>
      <w:lvlText w:val="%9."/>
      <w:lvlJc w:val="right"/>
      <w:pPr>
        <w:ind w:left="7202" w:hanging="180"/>
      </w:pPr>
    </w:lvl>
  </w:abstractNum>
  <w:abstractNum w:abstractNumId="13" w15:restartNumberingAfterBreak="0">
    <w:nsid w:val="22F834DD"/>
    <w:multiLevelType w:val="hybridMultilevel"/>
    <w:tmpl w:val="774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C7FB8"/>
    <w:multiLevelType w:val="hybridMultilevel"/>
    <w:tmpl w:val="287C7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47B04"/>
    <w:multiLevelType w:val="hybridMultilevel"/>
    <w:tmpl w:val="790E6D6A"/>
    <w:lvl w:ilvl="0" w:tplc="7D5EE3E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877F0"/>
    <w:multiLevelType w:val="hybridMultilevel"/>
    <w:tmpl w:val="0AD86140"/>
    <w:lvl w:ilvl="0" w:tplc="59E8AC44">
      <w:start w:val="1"/>
      <w:numFmt w:val="bullet"/>
      <w:lvlText w:val="•"/>
      <w:lvlJc w:val="left"/>
      <w:pPr>
        <w:tabs>
          <w:tab w:val="num" w:pos="720"/>
        </w:tabs>
        <w:ind w:left="720" w:hanging="360"/>
      </w:pPr>
      <w:rPr>
        <w:rFonts w:ascii="Arial" w:hAnsi="Arial" w:hint="default"/>
      </w:rPr>
    </w:lvl>
    <w:lvl w:ilvl="1" w:tplc="2318D700" w:tentative="1">
      <w:start w:val="1"/>
      <w:numFmt w:val="bullet"/>
      <w:lvlText w:val="•"/>
      <w:lvlJc w:val="left"/>
      <w:pPr>
        <w:tabs>
          <w:tab w:val="num" w:pos="1440"/>
        </w:tabs>
        <w:ind w:left="1440" w:hanging="360"/>
      </w:pPr>
      <w:rPr>
        <w:rFonts w:ascii="Arial" w:hAnsi="Arial" w:hint="default"/>
      </w:rPr>
    </w:lvl>
    <w:lvl w:ilvl="2" w:tplc="C00AD974" w:tentative="1">
      <w:start w:val="1"/>
      <w:numFmt w:val="bullet"/>
      <w:lvlText w:val="•"/>
      <w:lvlJc w:val="left"/>
      <w:pPr>
        <w:tabs>
          <w:tab w:val="num" w:pos="2160"/>
        </w:tabs>
        <w:ind w:left="2160" w:hanging="360"/>
      </w:pPr>
      <w:rPr>
        <w:rFonts w:ascii="Arial" w:hAnsi="Arial" w:hint="default"/>
      </w:rPr>
    </w:lvl>
    <w:lvl w:ilvl="3" w:tplc="AF584772" w:tentative="1">
      <w:start w:val="1"/>
      <w:numFmt w:val="bullet"/>
      <w:lvlText w:val="•"/>
      <w:lvlJc w:val="left"/>
      <w:pPr>
        <w:tabs>
          <w:tab w:val="num" w:pos="2880"/>
        </w:tabs>
        <w:ind w:left="2880" w:hanging="360"/>
      </w:pPr>
      <w:rPr>
        <w:rFonts w:ascii="Arial" w:hAnsi="Arial" w:hint="default"/>
      </w:rPr>
    </w:lvl>
    <w:lvl w:ilvl="4" w:tplc="2FC050D6" w:tentative="1">
      <w:start w:val="1"/>
      <w:numFmt w:val="bullet"/>
      <w:lvlText w:val="•"/>
      <w:lvlJc w:val="left"/>
      <w:pPr>
        <w:tabs>
          <w:tab w:val="num" w:pos="3600"/>
        </w:tabs>
        <w:ind w:left="3600" w:hanging="360"/>
      </w:pPr>
      <w:rPr>
        <w:rFonts w:ascii="Arial" w:hAnsi="Arial" w:hint="default"/>
      </w:rPr>
    </w:lvl>
    <w:lvl w:ilvl="5" w:tplc="94563CE6" w:tentative="1">
      <w:start w:val="1"/>
      <w:numFmt w:val="bullet"/>
      <w:lvlText w:val="•"/>
      <w:lvlJc w:val="left"/>
      <w:pPr>
        <w:tabs>
          <w:tab w:val="num" w:pos="4320"/>
        </w:tabs>
        <w:ind w:left="4320" w:hanging="360"/>
      </w:pPr>
      <w:rPr>
        <w:rFonts w:ascii="Arial" w:hAnsi="Arial" w:hint="default"/>
      </w:rPr>
    </w:lvl>
    <w:lvl w:ilvl="6" w:tplc="9CAE2930" w:tentative="1">
      <w:start w:val="1"/>
      <w:numFmt w:val="bullet"/>
      <w:lvlText w:val="•"/>
      <w:lvlJc w:val="left"/>
      <w:pPr>
        <w:tabs>
          <w:tab w:val="num" w:pos="5040"/>
        </w:tabs>
        <w:ind w:left="5040" w:hanging="360"/>
      </w:pPr>
      <w:rPr>
        <w:rFonts w:ascii="Arial" w:hAnsi="Arial" w:hint="default"/>
      </w:rPr>
    </w:lvl>
    <w:lvl w:ilvl="7" w:tplc="942E1016" w:tentative="1">
      <w:start w:val="1"/>
      <w:numFmt w:val="bullet"/>
      <w:lvlText w:val="•"/>
      <w:lvlJc w:val="left"/>
      <w:pPr>
        <w:tabs>
          <w:tab w:val="num" w:pos="5760"/>
        </w:tabs>
        <w:ind w:left="5760" w:hanging="360"/>
      </w:pPr>
      <w:rPr>
        <w:rFonts w:ascii="Arial" w:hAnsi="Arial" w:hint="default"/>
      </w:rPr>
    </w:lvl>
    <w:lvl w:ilvl="8" w:tplc="9EFCAE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467558"/>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18" w15:restartNumberingAfterBreak="0">
    <w:nsid w:val="320D636A"/>
    <w:multiLevelType w:val="hybridMultilevel"/>
    <w:tmpl w:val="6248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7391F"/>
    <w:multiLevelType w:val="hybridMultilevel"/>
    <w:tmpl w:val="2212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92AB4"/>
    <w:multiLevelType w:val="hybridMultilevel"/>
    <w:tmpl w:val="4B022266"/>
    <w:lvl w:ilvl="0" w:tplc="D2A46B42">
      <w:start w:val="1"/>
      <w:numFmt w:val="bullet"/>
      <w:lvlText w:val=""/>
      <w:lvlJc w:val="left"/>
      <w:pPr>
        <w:ind w:left="360" w:hanging="360"/>
      </w:pPr>
      <w:rPr>
        <w:rFonts w:ascii="Symbol" w:hAnsi="Symbol" w:hint="default"/>
        <w:color w:val="00B0F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09320C"/>
    <w:multiLevelType w:val="hybridMultilevel"/>
    <w:tmpl w:val="2856E968"/>
    <w:lvl w:ilvl="0" w:tplc="BC5A6528">
      <w:start w:val="1"/>
      <w:numFmt w:val="decimal"/>
      <w:lvlText w:val="%1)"/>
      <w:lvlJc w:val="left"/>
      <w:pPr>
        <w:tabs>
          <w:tab w:val="num" w:pos="720"/>
        </w:tabs>
        <w:ind w:left="720" w:hanging="360"/>
      </w:pPr>
    </w:lvl>
    <w:lvl w:ilvl="1" w:tplc="249E2D9C" w:tentative="1">
      <w:start w:val="1"/>
      <w:numFmt w:val="decimal"/>
      <w:lvlText w:val="%2)"/>
      <w:lvlJc w:val="left"/>
      <w:pPr>
        <w:tabs>
          <w:tab w:val="num" w:pos="1440"/>
        </w:tabs>
        <w:ind w:left="1440" w:hanging="360"/>
      </w:pPr>
    </w:lvl>
    <w:lvl w:ilvl="2" w:tplc="19B0DEEC" w:tentative="1">
      <w:start w:val="1"/>
      <w:numFmt w:val="decimal"/>
      <w:lvlText w:val="%3)"/>
      <w:lvlJc w:val="left"/>
      <w:pPr>
        <w:tabs>
          <w:tab w:val="num" w:pos="2160"/>
        </w:tabs>
        <w:ind w:left="2160" w:hanging="360"/>
      </w:pPr>
    </w:lvl>
    <w:lvl w:ilvl="3" w:tplc="A1D8598C" w:tentative="1">
      <w:start w:val="1"/>
      <w:numFmt w:val="decimal"/>
      <w:lvlText w:val="%4)"/>
      <w:lvlJc w:val="left"/>
      <w:pPr>
        <w:tabs>
          <w:tab w:val="num" w:pos="2880"/>
        </w:tabs>
        <w:ind w:left="2880" w:hanging="360"/>
      </w:pPr>
    </w:lvl>
    <w:lvl w:ilvl="4" w:tplc="A7FE2B18" w:tentative="1">
      <w:start w:val="1"/>
      <w:numFmt w:val="decimal"/>
      <w:lvlText w:val="%5)"/>
      <w:lvlJc w:val="left"/>
      <w:pPr>
        <w:tabs>
          <w:tab w:val="num" w:pos="3600"/>
        </w:tabs>
        <w:ind w:left="3600" w:hanging="360"/>
      </w:pPr>
    </w:lvl>
    <w:lvl w:ilvl="5" w:tplc="BAD2B1B6" w:tentative="1">
      <w:start w:val="1"/>
      <w:numFmt w:val="decimal"/>
      <w:lvlText w:val="%6)"/>
      <w:lvlJc w:val="left"/>
      <w:pPr>
        <w:tabs>
          <w:tab w:val="num" w:pos="4320"/>
        </w:tabs>
        <w:ind w:left="4320" w:hanging="360"/>
      </w:pPr>
    </w:lvl>
    <w:lvl w:ilvl="6" w:tplc="3E800A3E" w:tentative="1">
      <w:start w:val="1"/>
      <w:numFmt w:val="decimal"/>
      <w:lvlText w:val="%7)"/>
      <w:lvlJc w:val="left"/>
      <w:pPr>
        <w:tabs>
          <w:tab w:val="num" w:pos="5040"/>
        </w:tabs>
        <w:ind w:left="5040" w:hanging="360"/>
      </w:pPr>
    </w:lvl>
    <w:lvl w:ilvl="7" w:tplc="66786A52" w:tentative="1">
      <w:start w:val="1"/>
      <w:numFmt w:val="decimal"/>
      <w:lvlText w:val="%8)"/>
      <w:lvlJc w:val="left"/>
      <w:pPr>
        <w:tabs>
          <w:tab w:val="num" w:pos="5760"/>
        </w:tabs>
        <w:ind w:left="5760" w:hanging="360"/>
      </w:pPr>
    </w:lvl>
    <w:lvl w:ilvl="8" w:tplc="272625A4" w:tentative="1">
      <w:start w:val="1"/>
      <w:numFmt w:val="decimal"/>
      <w:lvlText w:val="%9)"/>
      <w:lvlJc w:val="left"/>
      <w:pPr>
        <w:tabs>
          <w:tab w:val="num" w:pos="6480"/>
        </w:tabs>
        <w:ind w:left="6480" w:hanging="360"/>
      </w:pPr>
    </w:lvl>
  </w:abstractNum>
  <w:abstractNum w:abstractNumId="22" w15:restartNumberingAfterBreak="0">
    <w:nsid w:val="43502080"/>
    <w:multiLevelType w:val="hybridMultilevel"/>
    <w:tmpl w:val="0A441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953BA4"/>
    <w:multiLevelType w:val="hybridMultilevel"/>
    <w:tmpl w:val="7942339E"/>
    <w:lvl w:ilvl="0" w:tplc="EA3ED4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8949E2"/>
    <w:multiLevelType w:val="hybridMultilevel"/>
    <w:tmpl w:val="398AE916"/>
    <w:lvl w:ilvl="0" w:tplc="7ABABAC6">
      <w:start w:val="1"/>
      <w:numFmt w:val="bullet"/>
      <w:lvlText w:val=""/>
      <w:lvlJc w:val="left"/>
      <w:pPr>
        <w:tabs>
          <w:tab w:val="num" w:pos="720"/>
        </w:tabs>
        <w:ind w:left="720" w:hanging="360"/>
      </w:pPr>
      <w:rPr>
        <w:rFonts w:ascii="Wingdings" w:hAnsi="Wingdings" w:hint="default"/>
      </w:rPr>
    </w:lvl>
    <w:lvl w:ilvl="1" w:tplc="DAB618EA" w:tentative="1">
      <w:start w:val="1"/>
      <w:numFmt w:val="bullet"/>
      <w:lvlText w:val=""/>
      <w:lvlJc w:val="left"/>
      <w:pPr>
        <w:tabs>
          <w:tab w:val="num" w:pos="1440"/>
        </w:tabs>
        <w:ind w:left="1440" w:hanging="360"/>
      </w:pPr>
      <w:rPr>
        <w:rFonts w:ascii="Wingdings" w:hAnsi="Wingdings" w:hint="default"/>
      </w:rPr>
    </w:lvl>
    <w:lvl w:ilvl="2" w:tplc="2BB2CA08" w:tentative="1">
      <w:start w:val="1"/>
      <w:numFmt w:val="bullet"/>
      <w:lvlText w:val=""/>
      <w:lvlJc w:val="left"/>
      <w:pPr>
        <w:tabs>
          <w:tab w:val="num" w:pos="2160"/>
        </w:tabs>
        <w:ind w:left="2160" w:hanging="360"/>
      </w:pPr>
      <w:rPr>
        <w:rFonts w:ascii="Wingdings" w:hAnsi="Wingdings" w:hint="default"/>
      </w:rPr>
    </w:lvl>
    <w:lvl w:ilvl="3" w:tplc="3CB0ACBE" w:tentative="1">
      <w:start w:val="1"/>
      <w:numFmt w:val="bullet"/>
      <w:lvlText w:val=""/>
      <w:lvlJc w:val="left"/>
      <w:pPr>
        <w:tabs>
          <w:tab w:val="num" w:pos="2880"/>
        </w:tabs>
        <w:ind w:left="2880" w:hanging="360"/>
      </w:pPr>
      <w:rPr>
        <w:rFonts w:ascii="Wingdings" w:hAnsi="Wingdings" w:hint="default"/>
      </w:rPr>
    </w:lvl>
    <w:lvl w:ilvl="4" w:tplc="9C3C3DF6" w:tentative="1">
      <w:start w:val="1"/>
      <w:numFmt w:val="bullet"/>
      <w:lvlText w:val=""/>
      <w:lvlJc w:val="left"/>
      <w:pPr>
        <w:tabs>
          <w:tab w:val="num" w:pos="3600"/>
        </w:tabs>
        <w:ind w:left="3600" w:hanging="360"/>
      </w:pPr>
      <w:rPr>
        <w:rFonts w:ascii="Wingdings" w:hAnsi="Wingdings" w:hint="default"/>
      </w:rPr>
    </w:lvl>
    <w:lvl w:ilvl="5" w:tplc="78D051A2" w:tentative="1">
      <w:start w:val="1"/>
      <w:numFmt w:val="bullet"/>
      <w:lvlText w:val=""/>
      <w:lvlJc w:val="left"/>
      <w:pPr>
        <w:tabs>
          <w:tab w:val="num" w:pos="4320"/>
        </w:tabs>
        <w:ind w:left="4320" w:hanging="360"/>
      </w:pPr>
      <w:rPr>
        <w:rFonts w:ascii="Wingdings" w:hAnsi="Wingdings" w:hint="default"/>
      </w:rPr>
    </w:lvl>
    <w:lvl w:ilvl="6" w:tplc="3A344AA2" w:tentative="1">
      <w:start w:val="1"/>
      <w:numFmt w:val="bullet"/>
      <w:lvlText w:val=""/>
      <w:lvlJc w:val="left"/>
      <w:pPr>
        <w:tabs>
          <w:tab w:val="num" w:pos="5040"/>
        </w:tabs>
        <w:ind w:left="5040" w:hanging="360"/>
      </w:pPr>
      <w:rPr>
        <w:rFonts w:ascii="Wingdings" w:hAnsi="Wingdings" w:hint="default"/>
      </w:rPr>
    </w:lvl>
    <w:lvl w:ilvl="7" w:tplc="93ACC47E" w:tentative="1">
      <w:start w:val="1"/>
      <w:numFmt w:val="bullet"/>
      <w:lvlText w:val=""/>
      <w:lvlJc w:val="left"/>
      <w:pPr>
        <w:tabs>
          <w:tab w:val="num" w:pos="5760"/>
        </w:tabs>
        <w:ind w:left="5760" w:hanging="360"/>
      </w:pPr>
      <w:rPr>
        <w:rFonts w:ascii="Wingdings" w:hAnsi="Wingdings" w:hint="default"/>
      </w:rPr>
    </w:lvl>
    <w:lvl w:ilvl="8" w:tplc="922E6AA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593F"/>
    <w:multiLevelType w:val="hybridMultilevel"/>
    <w:tmpl w:val="27EABF2A"/>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6" w15:restartNumberingAfterBreak="0">
    <w:nsid w:val="59FE3482"/>
    <w:multiLevelType w:val="hybridMultilevel"/>
    <w:tmpl w:val="1FDA5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412B64"/>
    <w:multiLevelType w:val="hybridMultilevel"/>
    <w:tmpl w:val="3DCAF506"/>
    <w:lvl w:ilvl="0" w:tplc="58947C68">
      <w:start w:val="87"/>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E8F5C92"/>
    <w:multiLevelType w:val="hybridMultilevel"/>
    <w:tmpl w:val="0C3A7380"/>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9" w15:restartNumberingAfterBreak="0">
    <w:nsid w:val="64071B01"/>
    <w:multiLevelType w:val="hybridMultilevel"/>
    <w:tmpl w:val="7204847A"/>
    <w:lvl w:ilvl="0" w:tplc="FE8830C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F17915"/>
    <w:multiLevelType w:val="hybridMultilevel"/>
    <w:tmpl w:val="DEB2F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8151C"/>
    <w:multiLevelType w:val="hybridMultilevel"/>
    <w:tmpl w:val="66122DA8"/>
    <w:lvl w:ilvl="0" w:tplc="DBF4A0F6">
      <w:start w:val="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C5AEA"/>
    <w:multiLevelType w:val="hybridMultilevel"/>
    <w:tmpl w:val="8EACEEAC"/>
    <w:lvl w:ilvl="0" w:tplc="CED0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C9225D"/>
    <w:multiLevelType w:val="hybridMultilevel"/>
    <w:tmpl w:val="05B653EE"/>
    <w:lvl w:ilvl="0" w:tplc="239A5598">
      <w:start w:val="1"/>
      <w:numFmt w:val="bullet"/>
      <w:lvlText w:val=""/>
      <w:lvlJc w:val="left"/>
      <w:pPr>
        <w:ind w:left="720" w:hanging="360"/>
      </w:pPr>
      <w:rPr>
        <w:rFonts w:ascii="Symbol" w:hAnsi="Symbol" w:hint="default"/>
        <w:color w:val="00B0F0"/>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DF38AB"/>
    <w:multiLevelType w:val="hybridMultilevel"/>
    <w:tmpl w:val="6D20F7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47A48E3"/>
    <w:multiLevelType w:val="hybridMultilevel"/>
    <w:tmpl w:val="E02C990C"/>
    <w:lvl w:ilvl="0" w:tplc="0C045308">
      <w:start w:val="1"/>
      <w:numFmt w:val="bullet"/>
      <w:lvlText w:val="•"/>
      <w:lvlJc w:val="left"/>
      <w:pPr>
        <w:tabs>
          <w:tab w:val="num" w:pos="720"/>
        </w:tabs>
        <w:ind w:left="720" w:hanging="360"/>
      </w:pPr>
      <w:rPr>
        <w:rFonts w:ascii="Arial" w:hAnsi="Arial" w:hint="default"/>
      </w:rPr>
    </w:lvl>
    <w:lvl w:ilvl="1" w:tplc="BE16C164" w:tentative="1">
      <w:start w:val="1"/>
      <w:numFmt w:val="bullet"/>
      <w:lvlText w:val="•"/>
      <w:lvlJc w:val="left"/>
      <w:pPr>
        <w:tabs>
          <w:tab w:val="num" w:pos="1440"/>
        </w:tabs>
        <w:ind w:left="1440" w:hanging="360"/>
      </w:pPr>
      <w:rPr>
        <w:rFonts w:ascii="Arial" w:hAnsi="Arial" w:hint="default"/>
      </w:rPr>
    </w:lvl>
    <w:lvl w:ilvl="2" w:tplc="A7EA68D6" w:tentative="1">
      <w:start w:val="1"/>
      <w:numFmt w:val="bullet"/>
      <w:lvlText w:val="•"/>
      <w:lvlJc w:val="left"/>
      <w:pPr>
        <w:tabs>
          <w:tab w:val="num" w:pos="2160"/>
        </w:tabs>
        <w:ind w:left="2160" w:hanging="360"/>
      </w:pPr>
      <w:rPr>
        <w:rFonts w:ascii="Arial" w:hAnsi="Arial" w:hint="default"/>
      </w:rPr>
    </w:lvl>
    <w:lvl w:ilvl="3" w:tplc="4EAEBBF6" w:tentative="1">
      <w:start w:val="1"/>
      <w:numFmt w:val="bullet"/>
      <w:lvlText w:val="•"/>
      <w:lvlJc w:val="left"/>
      <w:pPr>
        <w:tabs>
          <w:tab w:val="num" w:pos="2880"/>
        </w:tabs>
        <w:ind w:left="2880" w:hanging="360"/>
      </w:pPr>
      <w:rPr>
        <w:rFonts w:ascii="Arial" w:hAnsi="Arial" w:hint="default"/>
      </w:rPr>
    </w:lvl>
    <w:lvl w:ilvl="4" w:tplc="521A09BA" w:tentative="1">
      <w:start w:val="1"/>
      <w:numFmt w:val="bullet"/>
      <w:lvlText w:val="•"/>
      <w:lvlJc w:val="left"/>
      <w:pPr>
        <w:tabs>
          <w:tab w:val="num" w:pos="3600"/>
        </w:tabs>
        <w:ind w:left="3600" w:hanging="360"/>
      </w:pPr>
      <w:rPr>
        <w:rFonts w:ascii="Arial" w:hAnsi="Arial" w:hint="default"/>
      </w:rPr>
    </w:lvl>
    <w:lvl w:ilvl="5" w:tplc="929265E0" w:tentative="1">
      <w:start w:val="1"/>
      <w:numFmt w:val="bullet"/>
      <w:lvlText w:val="•"/>
      <w:lvlJc w:val="left"/>
      <w:pPr>
        <w:tabs>
          <w:tab w:val="num" w:pos="4320"/>
        </w:tabs>
        <w:ind w:left="4320" w:hanging="360"/>
      </w:pPr>
      <w:rPr>
        <w:rFonts w:ascii="Arial" w:hAnsi="Arial" w:hint="default"/>
      </w:rPr>
    </w:lvl>
    <w:lvl w:ilvl="6" w:tplc="DDBE63C0" w:tentative="1">
      <w:start w:val="1"/>
      <w:numFmt w:val="bullet"/>
      <w:lvlText w:val="•"/>
      <w:lvlJc w:val="left"/>
      <w:pPr>
        <w:tabs>
          <w:tab w:val="num" w:pos="5040"/>
        </w:tabs>
        <w:ind w:left="5040" w:hanging="360"/>
      </w:pPr>
      <w:rPr>
        <w:rFonts w:ascii="Arial" w:hAnsi="Arial" w:hint="default"/>
      </w:rPr>
    </w:lvl>
    <w:lvl w:ilvl="7" w:tplc="59AEF3C0" w:tentative="1">
      <w:start w:val="1"/>
      <w:numFmt w:val="bullet"/>
      <w:lvlText w:val="•"/>
      <w:lvlJc w:val="left"/>
      <w:pPr>
        <w:tabs>
          <w:tab w:val="num" w:pos="5760"/>
        </w:tabs>
        <w:ind w:left="5760" w:hanging="360"/>
      </w:pPr>
      <w:rPr>
        <w:rFonts w:ascii="Arial" w:hAnsi="Arial" w:hint="default"/>
      </w:rPr>
    </w:lvl>
    <w:lvl w:ilvl="8" w:tplc="9A58944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6B0113"/>
    <w:multiLevelType w:val="hybridMultilevel"/>
    <w:tmpl w:val="DA52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7014A2"/>
    <w:multiLevelType w:val="hybridMultilevel"/>
    <w:tmpl w:val="81A41338"/>
    <w:lvl w:ilvl="0" w:tplc="43B870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18460B"/>
    <w:multiLevelType w:val="hybridMultilevel"/>
    <w:tmpl w:val="F2344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8"/>
  </w:num>
  <w:num w:numId="3">
    <w:abstractNumId w:val="30"/>
  </w:num>
  <w:num w:numId="4">
    <w:abstractNumId w:val="5"/>
  </w:num>
  <w:num w:numId="5">
    <w:abstractNumId w:val="25"/>
  </w:num>
  <w:num w:numId="6">
    <w:abstractNumId w:val="12"/>
  </w:num>
  <w:num w:numId="7">
    <w:abstractNumId w:val="4"/>
  </w:num>
  <w:num w:numId="8">
    <w:abstractNumId w:val="7"/>
  </w:num>
  <w:num w:numId="9">
    <w:abstractNumId w:val="28"/>
  </w:num>
  <w:num w:numId="10">
    <w:abstractNumId w:val="36"/>
  </w:num>
  <w:num w:numId="11">
    <w:abstractNumId w:val="19"/>
  </w:num>
  <w:num w:numId="12">
    <w:abstractNumId w:val="14"/>
  </w:num>
  <w:num w:numId="13">
    <w:abstractNumId w:val="1"/>
  </w:num>
  <w:num w:numId="14">
    <w:abstractNumId w:val="18"/>
  </w:num>
  <w:num w:numId="15">
    <w:abstractNumId w:val="6"/>
  </w:num>
  <w:num w:numId="16">
    <w:abstractNumId w:val="10"/>
  </w:num>
  <w:num w:numId="17">
    <w:abstractNumId w:val="31"/>
  </w:num>
  <w:num w:numId="18">
    <w:abstractNumId w:val="20"/>
  </w:num>
  <w:num w:numId="19">
    <w:abstractNumId w:val="33"/>
  </w:num>
  <w:num w:numId="20">
    <w:abstractNumId w:val="32"/>
  </w:num>
  <w:num w:numId="21">
    <w:abstractNumId w:val="15"/>
  </w:num>
  <w:num w:numId="22">
    <w:abstractNumId w:val="3"/>
  </w:num>
  <w:num w:numId="23">
    <w:abstractNumId w:val="13"/>
  </w:num>
  <w:num w:numId="24">
    <w:abstractNumId w:val="29"/>
  </w:num>
  <w:num w:numId="25">
    <w:abstractNumId w:val="0"/>
  </w:num>
  <w:num w:numId="26">
    <w:abstractNumId w:val="2"/>
  </w:num>
  <w:num w:numId="27">
    <w:abstractNumId w:val="37"/>
  </w:num>
  <w:num w:numId="28">
    <w:abstractNumId w:val="9"/>
  </w:num>
  <w:num w:numId="29">
    <w:abstractNumId w:val="11"/>
  </w:num>
  <w:num w:numId="30">
    <w:abstractNumId w:val="24"/>
  </w:num>
  <w:num w:numId="31">
    <w:abstractNumId w:val="35"/>
  </w:num>
  <w:num w:numId="32">
    <w:abstractNumId w:val="16"/>
  </w:num>
  <w:num w:numId="33">
    <w:abstractNumId w:val="23"/>
  </w:num>
  <w:num w:numId="34">
    <w:abstractNumId w:val="27"/>
  </w:num>
  <w:num w:numId="35">
    <w:abstractNumId w:val="17"/>
  </w:num>
  <w:num w:numId="36">
    <w:abstractNumId w:val="21"/>
  </w:num>
  <w:num w:numId="37">
    <w:abstractNumId w:val="8"/>
  </w:num>
  <w:num w:numId="38">
    <w:abstractNumId w:val="34"/>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C36"/>
    <w:rsid w:val="00002224"/>
    <w:rsid w:val="00004A7F"/>
    <w:rsid w:val="00006787"/>
    <w:rsid w:val="00006A4B"/>
    <w:rsid w:val="0001150D"/>
    <w:rsid w:val="000150C2"/>
    <w:rsid w:val="000220F9"/>
    <w:rsid w:val="000226A7"/>
    <w:rsid w:val="000247D0"/>
    <w:rsid w:val="00025413"/>
    <w:rsid w:val="00025581"/>
    <w:rsid w:val="00025CAE"/>
    <w:rsid w:val="0002701E"/>
    <w:rsid w:val="00030A16"/>
    <w:rsid w:val="00030A95"/>
    <w:rsid w:val="000314E1"/>
    <w:rsid w:val="00031D7A"/>
    <w:rsid w:val="00031F72"/>
    <w:rsid w:val="00033BF7"/>
    <w:rsid w:val="00035F36"/>
    <w:rsid w:val="0003623F"/>
    <w:rsid w:val="0004528C"/>
    <w:rsid w:val="00047156"/>
    <w:rsid w:val="00047923"/>
    <w:rsid w:val="00053485"/>
    <w:rsid w:val="00054E4D"/>
    <w:rsid w:val="00062855"/>
    <w:rsid w:val="000642B0"/>
    <w:rsid w:val="00067980"/>
    <w:rsid w:val="00075FEA"/>
    <w:rsid w:val="000800A1"/>
    <w:rsid w:val="00080296"/>
    <w:rsid w:val="000826EE"/>
    <w:rsid w:val="00084932"/>
    <w:rsid w:val="00084ECE"/>
    <w:rsid w:val="00085FEC"/>
    <w:rsid w:val="00086FD7"/>
    <w:rsid w:val="000937CD"/>
    <w:rsid w:val="00094232"/>
    <w:rsid w:val="00096E5C"/>
    <w:rsid w:val="000A60EE"/>
    <w:rsid w:val="000B22F5"/>
    <w:rsid w:val="000C087E"/>
    <w:rsid w:val="000C1EFB"/>
    <w:rsid w:val="000C4332"/>
    <w:rsid w:val="000D075D"/>
    <w:rsid w:val="000D6232"/>
    <w:rsid w:val="000D62C5"/>
    <w:rsid w:val="000E3C37"/>
    <w:rsid w:val="000E5BC5"/>
    <w:rsid w:val="000E5DA0"/>
    <w:rsid w:val="000E7B12"/>
    <w:rsid w:val="000F01E0"/>
    <w:rsid w:val="000F210D"/>
    <w:rsid w:val="000F5095"/>
    <w:rsid w:val="00100E43"/>
    <w:rsid w:val="001022F2"/>
    <w:rsid w:val="0010299E"/>
    <w:rsid w:val="00103EC8"/>
    <w:rsid w:val="001045BA"/>
    <w:rsid w:val="00104C59"/>
    <w:rsid w:val="00111584"/>
    <w:rsid w:val="00115941"/>
    <w:rsid w:val="00117E74"/>
    <w:rsid w:val="00123BDD"/>
    <w:rsid w:val="0012464F"/>
    <w:rsid w:val="001250BE"/>
    <w:rsid w:val="00130BAD"/>
    <w:rsid w:val="001328C2"/>
    <w:rsid w:val="001378BE"/>
    <w:rsid w:val="001402EB"/>
    <w:rsid w:val="00141397"/>
    <w:rsid w:val="001452B6"/>
    <w:rsid w:val="001458CD"/>
    <w:rsid w:val="0015258E"/>
    <w:rsid w:val="00155619"/>
    <w:rsid w:val="00160D44"/>
    <w:rsid w:val="00164114"/>
    <w:rsid w:val="00164373"/>
    <w:rsid w:val="00165CB5"/>
    <w:rsid w:val="00167560"/>
    <w:rsid w:val="00170F69"/>
    <w:rsid w:val="00171A57"/>
    <w:rsid w:val="00173DCF"/>
    <w:rsid w:val="00174699"/>
    <w:rsid w:val="001748DA"/>
    <w:rsid w:val="00174E29"/>
    <w:rsid w:val="001758F2"/>
    <w:rsid w:val="00180A64"/>
    <w:rsid w:val="00183459"/>
    <w:rsid w:val="00183749"/>
    <w:rsid w:val="0018691D"/>
    <w:rsid w:val="00186B16"/>
    <w:rsid w:val="00191706"/>
    <w:rsid w:val="00191FDD"/>
    <w:rsid w:val="001949AE"/>
    <w:rsid w:val="001A1E26"/>
    <w:rsid w:val="001A3A86"/>
    <w:rsid w:val="001A4014"/>
    <w:rsid w:val="001B0BD9"/>
    <w:rsid w:val="001B0D9E"/>
    <w:rsid w:val="001B1741"/>
    <w:rsid w:val="001B7019"/>
    <w:rsid w:val="001C2023"/>
    <w:rsid w:val="001C727D"/>
    <w:rsid w:val="001D06E2"/>
    <w:rsid w:val="001D0748"/>
    <w:rsid w:val="001D150F"/>
    <w:rsid w:val="001D2762"/>
    <w:rsid w:val="001D37EE"/>
    <w:rsid w:val="001D3CAE"/>
    <w:rsid w:val="001D66D8"/>
    <w:rsid w:val="001E00FD"/>
    <w:rsid w:val="001E1BCC"/>
    <w:rsid w:val="001E4967"/>
    <w:rsid w:val="001E4C4A"/>
    <w:rsid w:val="001E5EA8"/>
    <w:rsid w:val="001E5F60"/>
    <w:rsid w:val="001F2211"/>
    <w:rsid w:val="00202365"/>
    <w:rsid w:val="002035E9"/>
    <w:rsid w:val="0020373F"/>
    <w:rsid w:val="00207197"/>
    <w:rsid w:val="00211CEF"/>
    <w:rsid w:val="002120BB"/>
    <w:rsid w:val="00213077"/>
    <w:rsid w:val="002170E8"/>
    <w:rsid w:val="00217262"/>
    <w:rsid w:val="00220D81"/>
    <w:rsid w:val="00223F4F"/>
    <w:rsid w:val="002246FE"/>
    <w:rsid w:val="002257F5"/>
    <w:rsid w:val="002279D0"/>
    <w:rsid w:val="0023236E"/>
    <w:rsid w:val="002325BF"/>
    <w:rsid w:val="00232D83"/>
    <w:rsid w:val="00233509"/>
    <w:rsid w:val="0023369C"/>
    <w:rsid w:val="00234C3C"/>
    <w:rsid w:val="00237D4D"/>
    <w:rsid w:val="00241047"/>
    <w:rsid w:val="00241515"/>
    <w:rsid w:val="00241CAD"/>
    <w:rsid w:val="00243690"/>
    <w:rsid w:val="002543D2"/>
    <w:rsid w:val="00255FD0"/>
    <w:rsid w:val="00256CED"/>
    <w:rsid w:val="00256FB4"/>
    <w:rsid w:val="00260FF7"/>
    <w:rsid w:val="00262C25"/>
    <w:rsid w:val="00264C82"/>
    <w:rsid w:val="00265CED"/>
    <w:rsid w:val="002667ED"/>
    <w:rsid w:val="00270439"/>
    <w:rsid w:val="00270524"/>
    <w:rsid w:val="00271B0C"/>
    <w:rsid w:val="00274B1A"/>
    <w:rsid w:val="00275401"/>
    <w:rsid w:val="002759A9"/>
    <w:rsid w:val="00276314"/>
    <w:rsid w:val="00280444"/>
    <w:rsid w:val="00280F4C"/>
    <w:rsid w:val="00281989"/>
    <w:rsid w:val="00282926"/>
    <w:rsid w:val="002867F2"/>
    <w:rsid w:val="002921F7"/>
    <w:rsid w:val="00296598"/>
    <w:rsid w:val="00297457"/>
    <w:rsid w:val="002A2306"/>
    <w:rsid w:val="002A28C0"/>
    <w:rsid w:val="002A58BC"/>
    <w:rsid w:val="002B3493"/>
    <w:rsid w:val="002B4C9C"/>
    <w:rsid w:val="002B4CDB"/>
    <w:rsid w:val="002C084B"/>
    <w:rsid w:val="002C17C3"/>
    <w:rsid w:val="002C3745"/>
    <w:rsid w:val="002C5365"/>
    <w:rsid w:val="002C6761"/>
    <w:rsid w:val="002D1DCB"/>
    <w:rsid w:val="002D7951"/>
    <w:rsid w:val="002D7FFD"/>
    <w:rsid w:val="002E4EF9"/>
    <w:rsid w:val="002E550E"/>
    <w:rsid w:val="002F02BD"/>
    <w:rsid w:val="002F1084"/>
    <w:rsid w:val="002F240A"/>
    <w:rsid w:val="002F3474"/>
    <w:rsid w:val="002F432B"/>
    <w:rsid w:val="002F46F4"/>
    <w:rsid w:val="002F6151"/>
    <w:rsid w:val="002F6B83"/>
    <w:rsid w:val="002F7013"/>
    <w:rsid w:val="002F7977"/>
    <w:rsid w:val="003026FF"/>
    <w:rsid w:val="00304E15"/>
    <w:rsid w:val="00306C06"/>
    <w:rsid w:val="0030791D"/>
    <w:rsid w:val="00310254"/>
    <w:rsid w:val="00313945"/>
    <w:rsid w:val="00314493"/>
    <w:rsid w:val="0031507C"/>
    <w:rsid w:val="00316BE6"/>
    <w:rsid w:val="003207CB"/>
    <w:rsid w:val="0032084C"/>
    <w:rsid w:val="0032128D"/>
    <w:rsid w:val="00323D78"/>
    <w:rsid w:val="003255B2"/>
    <w:rsid w:val="003255BC"/>
    <w:rsid w:val="00327283"/>
    <w:rsid w:val="00327B7F"/>
    <w:rsid w:val="003368DE"/>
    <w:rsid w:val="00337DF2"/>
    <w:rsid w:val="003407BE"/>
    <w:rsid w:val="00345F0E"/>
    <w:rsid w:val="00355D07"/>
    <w:rsid w:val="0035796C"/>
    <w:rsid w:val="003640E3"/>
    <w:rsid w:val="0037103E"/>
    <w:rsid w:val="0037492A"/>
    <w:rsid w:val="0037648A"/>
    <w:rsid w:val="00380EB8"/>
    <w:rsid w:val="003811CD"/>
    <w:rsid w:val="0038537B"/>
    <w:rsid w:val="00386493"/>
    <w:rsid w:val="00387AE1"/>
    <w:rsid w:val="00394798"/>
    <w:rsid w:val="00394BFB"/>
    <w:rsid w:val="00397CB5"/>
    <w:rsid w:val="003A00D8"/>
    <w:rsid w:val="003A06E1"/>
    <w:rsid w:val="003A38B5"/>
    <w:rsid w:val="003A4036"/>
    <w:rsid w:val="003A48CD"/>
    <w:rsid w:val="003A7D64"/>
    <w:rsid w:val="003B17F2"/>
    <w:rsid w:val="003B4B63"/>
    <w:rsid w:val="003B5F34"/>
    <w:rsid w:val="003B6684"/>
    <w:rsid w:val="003B685F"/>
    <w:rsid w:val="003C08BE"/>
    <w:rsid w:val="003C26B8"/>
    <w:rsid w:val="003D0857"/>
    <w:rsid w:val="003D17AA"/>
    <w:rsid w:val="003D1A5F"/>
    <w:rsid w:val="003D42E5"/>
    <w:rsid w:val="003E1934"/>
    <w:rsid w:val="003E5C88"/>
    <w:rsid w:val="003E6502"/>
    <w:rsid w:val="003E779E"/>
    <w:rsid w:val="003F33A8"/>
    <w:rsid w:val="003F35AF"/>
    <w:rsid w:val="003F5E53"/>
    <w:rsid w:val="003F752C"/>
    <w:rsid w:val="0040192E"/>
    <w:rsid w:val="004028BD"/>
    <w:rsid w:val="0040665D"/>
    <w:rsid w:val="004078C8"/>
    <w:rsid w:val="0041135E"/>
    <w:rsid w:val="00412922"/>
    <w:rsid w:val="00412A6F"/>
    <w:rsid w:val="00412B64"/>
    <w:rsid w:val="00415394"/>
    <w:rsid w:val="00416378"/>
    <w:rsid w:val="00423735"/>
    <w:rsid w:val="00423B22"/>
    <w:rsid w:val="0043047B"/>
    <w:rsid w:val="00430A68"/>
    <w:rsid w:val="0043207B"/>
    <w:rsid w:val="0043473C"/>
    <w:rsid w:val="00434D38"/>
    <w:rsid w:val="004360FB"/>
    <w:rsid w:val="00436115"/>
    <w:rsid w:val="0044048D"/>
    <w:rsid w:val="00440E6C"/>
    <w:rsid w:val="0044136C"/>
    <w:rsid w:val="00442EA6"/>
    <w:rsid w:val="00443B30"/>
    <w:rsid w:val="00447BA8"/>
    <w:rsid w:val="0045141B"/>
    <w:rsid w:val="00454165"/>
    <w:rsid w:val="00454295"/>
    <w:rsid w:val="00455219"/>
    <w:rsid w:val="00460DCF"/>
    <w:rsid w:val="00461E18"/>
    <w:rsid w:val="004642DE"/>
    <w:rsid w:val="004679FE"/>
    <w:rsid w:val="00470044"/>
    <w:rsid w:val="00470F2D"/>
    <w:rsid w:val="00473586"/>
    <w:rsid w:val="004758F8"/>
    <w:rsid w:val="00477AA4"/>
    <w:rsid w:val="0048038E"/>
    <w:rsid w:val="0048057E"/>
    <w:rsid w:val="00480983"/>
    <w:rsid w:val="004831F6"/>
    <w:rsid w:val="00487ABB"/>
    <w:rsid w:val="00487D62"/>
    <w:rsid w:val="00490BF0"/>
    <w:rsid w:val="004927B1"/>
    <w:rsid w:val="004928F8"/>
    <w:rsid w:val="004A1AF0"/>
    <w:rsid w:val="004A32F6"/>
    <w:rsid w:val="004A3670"/>
    <w:rsid w:val="004A403B"/>
    <w:rsid w:val="004A56C7"/>
    <w:rsid w:val="004A5E8D"/>
    <w:rsid w:val="004A7A58"/>
    <w:rsid w:val="004B124D"/>
    <w:rsid w:val="004C21AB"/>
    <w:rsid w:val="004D02E2"/>
    <w:rsid w:val="004D094D"/>
    <w:rsid w:val="004D0DE2"/>
    <w:rsid w:val="004D4C00"/>
    <w:rsid w:val="004D655A"/>
    <w:rsid w:val="004E0796"/>
    <w:rsid w:val="004E1A96"/>
    <w:rsid w:val="004E28B0"/>
    <w:rsid w:val="004E314F"/>
    <w:rsid w:val="004E36C1"/>
    <w:rsid w:val="004E5E89"/>
    <w:rsid w:val="004E7753"/>
    <w:rsid w:val="004F4F71"/>
    <w:rsid w:val="00500416"/>
    <w:rsid w:val="00500945"/>
    <w:rsid w:val="00501A45"/>
    <w:rsid w:val="00506D91"/>
    <w:rsid w:val="00510504"/>
    <w:rsid w:val="005108C4"/>
    <w:rsid w:val="0052119C"/>
    <w:rsid w:val="00521AB9"/>
    <w:rsid w:val="0052490F"/>
    <w:rsid w:val="0052685E"/>
    <w:rsid w:val="005374B2"/>
    <w:rsid w:val="005409DC"/>
    <w:rsid w:val="00544940"/>
    <w:rsid w:val="005469B7"/>
    <w:rsid w:val="00547174"/>
    <w:rsid w:val="00547925"/>
    <w:rsid w:val="00551D55"/>
    <w:rsid w:val="005539F3"/>
    <w:rsid w:val="00553D3D"/>
    <w:rsid w:val="00556527"/>
    <w:rsid w:val="00560660"/>
    <w:rsid w:val="00560B23"/>
    <w:rsid w:val="005637D7"/>
    <w:rsid w:val="00563BC2"/>
    <w:rsid w:val="00565204"/>
    <w:rsid w:val="00566EE1"/>
    <w:rsid w:val="00571583"/>
    <w:rsid w:val="00571943"/>
    <w:rsid w:val="0057235C"/>
    <w:rsid w:val="005727EE"/>
    <w:rsid w:val="00572B2E"/>
    <w:rsid w:val="00574765"/>
    <w:rsid w:val="00576D04"/>
    <w:rsid w:val="0058375E"/>
    <w:rsid w:val="00590951"/>
    <w:rsid w:val="005934CA"/>
    <w:rsid w:val="0059403D"/>
    <w:rsid w:val="00596AE4"/>
    <w:rsid w:val="005B1BF1"/>
    <w:rsid w:val="005B1FD5"/>
    <w:rsid w:val="005B4417"/>
    <w:rsid w:val="005B66FD"/>
    <w:rsid w:val="005C32D5"/>
    <w:rsid w:val="005C3770"/>
    <w:rsid w:val="005C58F9"/>
    <w:rsid w:val="005C5D2F"/>
    <w:rsid w:val="005C7338"/>
    <w:rsid w:val="005D1547"/>
    <w:rsid w:val="005D574E"/>
    <w:rsid w:val="005E0A59"/>
    <w:rsid w:val="005E0F70"/>
    <w:rsid w:val="005E3EF5"/>
    <w:rsid w:val="005E4DD0"/>
    <w:rsid w:val="005F0164"/>
    <w:rsid w:val="005F1087"/>
    <w:rsid w:val="0060166F"/>
    <w:rsid w:val="00603CFC"/>
    <w:rsid w:val="006057BB"/>
    <w:rsid w:val="00607895"/>
    <w:rsid w:val="006100D4"/>
    <w:rsid w:val="0061113A"/>
    <w:rsid w:val="00611146"/>
    <w:rsid w:val="006143F7"/>
    <w:rsid w:val="006221CE"/>
    <w:rsid w:val="00625E2C"/>
    <w:rsid w:val="00626BC4"/>
    <w:rsid w:val="0062755D"/>
    <w:rsid w:val="006276DE"/>
    <w:rsid w:val="00630379"/>
    <w:rsid w:val="006317C0"/>
    <w:rsid w:val="00632C00"/>
    <w:rsid w:val="00636F1E"/>
    <w:rsid w:val="00641714"/>
    <w:rsid w:val="00642E07"/>
    <w:rsid w:val="0064301C"/>
    <w:rsid w:val="006462BE"/>
    <w:rsid w:val="00651206"/>
    <w:rsid w:val="00651E96"/>
    <w:rsid w:val="00657DD3"/>
    <w:rsid w:val="00660FA4"/>
    <w:rsid w:val="00662DE5"/>
    <w:rsid w:val="006637F4"/>
    <w:rsid w:val="00664A4F"/>
    <w:rsid w:val="0066519C"/>
    <w:rsid w:val="00672C7E"/>
    <w:rsid w:val="00681913"/>
    <w:rsid w:val="006831C9"/>
    <w:rsid w:val="00687316"/>
    <w:rsid w:val="00687819"/>
    <w:rsid w:val="00690AF3"/>
    <w:rsid w:val="0069396C"/>
    <w:rsid w:val="006965CA"/>
    <w:rsid w:val="006A0CF1"/>
    <w:rsid w:val="006A320E"/>
    <w:rsid w:val="006A6ABB"/>
    <w:rsid w:val="006B317B"/>
    <w:rsid w:val="006C12E9"/>
    <w:rsid w:val="006C2A59"/>
    <w:rsid w:val="006D1CD4"/>
    <w:rsid w:val="006D38E9"/>
    <w:rsid w:val="006D4BEE"/>
    <w:rsid w:val="006E225C"/>
    <w:rsid w:val="006E3EDB"/>
    <w:rsid w:val="006E6FC1"/>
    <w:rsid w:val="006F20C4"/>
    <w:rsid w:val="006F3D8D"/>
    <w:rsid w:val="006F68B7"/>
    <w:rsid w:val="00703475"/>
    <w:rsid w:val="00706FF7"/>
    <w:rsid w:val="00713885"/>
    <w:rsid w:val="0071512C"/>
    <w:rsid w:val="00715136"/>
    <w:rsid w:val="00716A31"/>
    <w:rsid w:val="0072087C"/>
    <w:rsid w:val="00721823"/>
    <w:rsid w:val="00722DE1"/>
    <w:rsid w:val="007234AA"/>
    <w:rsid w:val="007262E3"/>
    <w:rsid w:val="007276AA"/>
    <w:rsid w:val="007278DF"/>
    <w:rsid w:val="00730C79"/>
    <w:rsid w:val="0073286E"/>
    <w:rsid w:val="00734E6A"/>
    <w:rsid w:val="00735C6A"/>
    <w:rsid w:val="00736518"/>
    <w:rsid w:val="00746A94"/>
    <w:rsid w:val="00751A7E"/>
    <w:rsid w:val="0075371F"/>
    <w:rsid w:val="00756129"/>
    <w:rsid w:val="007568FB"/>
    <w:rsid w:val="00761655"/>
    <w:rsid w:val="00771589"/>
    <w:rsid w:val="00771FE9"/>
    <w:rsid w:val="007726AE"/>
    <w:rsid w:val="00772D6F"/>
    <w:rsid w:val="00775787"/>
    <w:rsid w:val="007840FA"/>
    <w:rsid w:val="00786EBE"/>
    <w:rsid w:val="00787FFD"/>
    <w:rsid w:val="0079078F"/>
    <w:rsid w:val="00790A9C"/>
    <w:rsid w:val="00792731"/>
    <w:rsid w:val="00795C49"/>
    <w:rsid w:val="0079674F"/>
    <w:rsid w:val="00797217"/>
    <w:rsid w:val="0079779B"/>
    <w:rsid w:val="0079795E"/>
    <w:rsid w:val="007A07FD"/>
    <w:rsid w:val="007A08EF"/>
    <w:rsid w:val="007A1D31"/>
    <w:rsid w:val="007A496D"/>
    <w:rsid w:val="007A5380"/>
    <w:rsid w:val="007A57F5"/>
    <w:rsid w:val="007A7ED3"/>
    <w:rsid w:val="007B01DC"/>
    <w:rsid w:val="007B0478"/>
    <w:rsid w:val="007B1709"/>
    <w:rsid w:val="007B66E1"/>
    <w:rsid w:val="007C0965"/>
    <w:rsid w:val="007C2D0A"/>
    <w:rsid w:val="007C45B0"/>
    <w:rsid w:val="007C461B"/>
    <w:rsid w:val="007C4E27"/>
    <w:rsid w:val="007D54BF"/>
    <w:rsid w:val="007D6684"/>
    <w:rsid w:val="007E0A19"/>
    <w:rsid w:val="007E3348"/>
    <w:rsid w:val="007E4824"/>
    <w:rsid w:val="007E6CF4"/>
    <w:rsid w:val="007E7D96"/>
    <w:rsid w:val="007F0BB1"/>
    <w:rsid w:val="007F1178"/>
    <w:rsid w:val="007F1BF9"/>
    <w:rsid w:val="007F2694"/>
    <w:rsid w:val="007F4EC2"/>
    <w:rsid w:val="007F798B"/>
    <w:rsid w:val="00800820"/>
    <w:rsid w:val="008016AB"/>
    <w:rsid w:val="00801F50"/>
    <w:rsid w:val="008023C1"/>
    <w:rsid w:val="00807C61"/>
    <w:rsid w:val="008110CE"/>
    <w:rsid w:val="00811618"/>
    <w:rsid w:val="00812AA6"/>
    <w:rsid w:val="00814226"/>
    <w:rsid w:val="008210E6"/>
    <w:rsid w:val="00822A0C"/>
    <w:rsid w:val="00823B49"/>
    <w:rsid w:val="0082730F"/>
    <w:rsid w:val="008325A6"/>
    <w:rsid w:val="008331C6"/>
    <w:rsid w:val="00836FD3"/>
    <w:rsid w:val="00841977"/>
    <w:rsid w:val="00841EBB"/>
    <w:rsid w:val="00842E9F"/>
    <w:rsid w:val="00843237"/>
    <w:rsid w:val="00852594"/>
    <w:rsid w:val="00854B6F"/>
    <w:rsid w:val="00863001"/>
    <w:rsid w:val="00867820"/>
    <w:rsid w:val="00873B03"/>
    <w:rsid w:val="008741AA"/>
    <w:rsid w:val="008803F5"/>
    <w:rsid w:val="00882362"/>
    <w:rsid w:val="00884128"/>
    <w:rsid w:val="00884834"/>
    <w:rsid w:val="00891C8B"/>
    <w:rsid w:val="008A01A9"/>
    <w:rsid w:val="008A05CE"/>
    <w:rsid w:val="008A1BAA"/>
    <w:rsid w:val="008A2DFD"/>
    <w:rsid w:val="008A4D1A"/>
    <w:rsid w:val="008A4F7E"/>
    <w:rsid w:val="008A5922"/>
    <w:rsid w:val="008A5983"/>
    <w:rsid w:val="008B1B48"/>
    <w:rsid w:val="008C07E0"/>
    <w:rsid w:val="008C0C79"/>
    <w:rsid w:val="008C1C8E"/>
    <w:rsid w:val="008D07D6"/>
    <w:rsid w:val="008D44D0"/>
    <w:rsid w:val="008F008F"/>
    <w:rsid w:val="008F0562"/>
    <w:rsid w:val="008F3E86"/>
    <w:rsid w:val="008F4F48"/>
    <w:rsid w:val="009004B6"/>
    <w:rsid w:val="00903419"/>
    <w:rsid w:val="009068A1"/>
    <w:rsid w:val="00907571"/>
    <w:rsid w:val="00921933"/>
    <w:rsid w:val="00921B2A"/>
    <w:rsid w:val="00923493"/>
    <w:rsid w:val="009271D8"/>
    <w:rsid w:val="009316DF"/>
    <w:rsid w:val="009319F5"/>
    <w:rsid w:val="009325C8"/>
    <w:rsid w:val="00936F4B"/>
    <w:rsid w:val="00937431"/>
    <w:rsid w:val="00937748"/>
    <w:rsid w:val="009409A6"/>
    <w:rsid w:val="00940B21"/>
    <w:rsid w:val="00944911"/>
    <w:rsid w:val="00944AB0"/>
    <w:rsid w:val="0094643E"/>
    <w:rsid w:val="009500EF"/>
    <w:rsid w:val="00951EBA"/>
    <w:rsid w:val="00956FD3"/>
    <w:rsid w:val="00963D76"/>
    <w:rsid w:val="00973D67"/>
    <w:rsid w:val="0097473A"/>
    <w:rsid w:val="009752C3"/>
    <w:rsid w:val="00975FB0"/>
    <w:rsid w:val="00981F29"/>
    <w:rsid w:val="0099155B"/>
    <w:rsid w:val="00995745"/>
    <w:rsid w:val="00995B3B"/>
    <w:rsid w:val="009961A1"/>
    <w:rsid w:val="00996E86"/>
    <w:rsid w:val="009A343A"/>
    <w:rsid w:val="009A49AD"/>
    <w:rsid w:val="009A54F8"/>
    <w:rsid w:val="009B3E65"/>
    <w:rsid w:val="009C1F58"/>
    <w:rsid w:val="009C331F"/>
    <w:rsid w:val="009C4082"/>
    <w:rsid w:val="009C6CE3"/>
    <w:rsid w:val="009D040A"/>
    <w:rsid w:val="009D1A73"/>
    <w:rsid w:val="009D5EB8"/>
    <w:rsid w:val="009D7912"/>
    <w:rsid w:val="009E1563"/>
    <w:rsid w:val="009E279C"/>
    <w:rsid w:val="009E470B"/>
    <w:rsid w:val="009E5B48"/>
    <w:rsid w:val="009E5F8E"/>
    <w:rsid w:val="009F16FE"/>
    <w:rsid w:val="009F1A9F"/>
    <w:rsid w:val="009F3E92"/>
    <w:rsid w:val="009F577F"/>
    <w:rsid w:val="00A065F8"/>
    <w:rsid w:val="00A067F6"/>
    <w:rsid w:val="00A07A4E"/>
    <w:rsid w:val="00A11CD8"/>
    <w:rsid w:val="00A126DD"/>
    <w:rsid w:val="00A128F4"/>
    <w:rsid w:val="00A1466A"/>
    <w:rsid w:val="00A1554E"/>
    <w:rsid w:val="00A166F6"/>
    <w:rsid w:val="00A21EF1"/>
    <w:rsid w:val="00A24C1E"/>
    <w:rsid w:val="00A2741D"/>
    <w:rsid w:val="00A27A3C"/>
    <w:rsid w:val="00A3008F"/>
    <w:rsid w:val="00A307E1"/>
    <w:rsid w:val="00A32FC7"/>
    <w:rsid w:val="00A330CC"/>
    <w:rsid w:val="00A411EC"/>
    <w:rsid w:val="00A50A9B"/>
    <w:rsid w:val="00A521FF"/>
    <w:rsid w:val="00A5241A"/>
    <w:rsid w:val="00A5536B"/>
    <w:rsid w:val="00A57F7D"/>
    <w:rsid w:val="00A66826"/>
    <w:rsid w:val="00A6729C"/>
    <w:rsid w:val="00A7725B"/>
    <w:rsid w:val="00A812C9"/>
    <w:rsid w:val="00A81FE8"/>
    <w:rsid w:val="00A82124"/>
    <w:rsid w:val="00A83856"/>
    <w:rsid w:val="00A85FA5"/>
    <w:rsid w:val="00A87ADF"/>
    <w:rsid w:val="00A928F7"/>
    <w:rsid w:val="00A92DE3"/>
    <w:rsid w:val="00A93AE0"/>
    <w:rsid w:val="00A947AF"/>
    <w:rsid w:val="00A972E5"/>
    <w:rsid w:val="00AA78CB"/>
    <w:rsid w:val="00AB225B"/>
    <w:rsid w:val="00AB3CBE"/>
    <w:rsid w:val="00AB4A7A"/>
    <w:rsid w:val="00AB4C9D"/>
    <w:rsid w:val="00AB7273"/>
    <w:rsid w:val="00AB7FCA"/>
    <w:rsid w:val="00AC2229"/>
    <w:rsid w:val="00AC2FF2"/>
    <w:rsid w:val="00AD23FB"/>
    <w:rsid w:val="00AD444A"/>
    <w:rsid w:val="00AD7833"/>
    <w:rsid w:val="00AE0C35"/>
    <w:rsid w:val="00AE1FEC"/>
    <w:rsid w:val="00AE3A86"/>
    <w:rsid w:val="00AE3D8B"/>
    <w:rsid w:val="00AE5D31"/>
    <w:rsid w:val="00AF20CB"/>
    <w:rsid w:val="00B00E37"/>
    <w:rsid w:val="00B01E2B"/>
    <w:rsid w:val="00B05397"/>
    <w:rsid w:val="00B05B2A"/>
    <w:rsid w:val="00B07F2F"/>
    <w:rsid w:val="00B120A5"/>
    <w:rsid w:val="00B15166"/>
    <w:rsid w:val="00B16683"/>
    <w:rsid w:val="00B21793"/>
    <w:rsid w:val="00B2218F"/>
    <w:rsid w:val="00B252B5"/>
    <w:rsid w:val="00B30D6A"/>
    <w:rsid w:val="00B3235C"/>
    <w:rsid w:val="00B41701"/>
    <w:rsid w:val="00B435D8"/>
    <w:rsid w:val="00B441E5"/>
    <w:rsid w:val="00B44857"/>
    <w:rsid w:val="00B45010"/>
    <w:rsid w:val="00B457DB"/>
    <w:rsid w:val="00B45A55"/>
    <w:rsid w:val="00B51388"/>
    <w:rsid w:val="00B6209D"/>
    <w:rsid w:val="00B642AC"/>
    <w:rsid w:val="00B670CA"/>
    <w:rsid w:val="00B70CAB"/>
    <w:rsid w:val="00B7140A"/>
    <w:rsid w:val="00B73A6E"/>
    <w:rsid w:val="00B73DC5"/>
    <w:rsid w:val="00B74133"/>
    <w:rsid w:val="00B8251B"/>
    <w:rsid w:val="00B86800"/>
    <w:rsid w:val="00B87A6B"/>
    <w:rsid w:val="00B9013C"/>
    <w:rsid w:val="00B965EB"/>
    <w:rsid w:val="00B9753F"/>
    <w:rsid w:val="00BA0B3A"/>
    <w:rsid w:val="00BA1E2E"/>
    <w:rsid w:val="00BA764C"/>
    <w:rsid w:val="00BA7C0F"/>
    <w:rsid w:val="00BC08EC"/>
    <w:rsid w:val="00BC2392"/>
    <w:rsid w:val="00BC5DA4"/>
    <w:rsid w:val="00BC603F"/>
    <w:rsid w:val="00BC77AD"/>
    <w:rsid w:val="00BD0F17"/>
    <w:rsid w:val="00BD240E"/>
    <w:rsid w:val="00BD5A23"/>
    <w:rsid w:val="00BD6D79"/>
    <w:rsid w:val="00BE256A"/>
    <w:rsid w:val="00BE5A02"/>
    <w:rsid w:val="00BE7ED5"/>
    <w:rsid w:val="00BE7F45"/>
    <w:rsid w:val="00BF1B65"/>
    <w:rsid w:val="00BF2F07"/>
    <w:rsid w:val="00BF4ABB"/>
    <w:rsid w:val="00BF4D72"/>
    <w:rsid w:val="00BF4E83"/>
    <w:rsid w:val="00C00F88"/>
    <w:rsid w:val="00C0158C"/>
    <w:rsid w:val="00C0362F"/>
    <w:rsid w:val="00C058F9"/>
    <w:rsid w:val="00C072F5"/>
    <w:rsid w:val="00C11BF6"/>
    <w:rsid w:val="00C134EF"/>
    <w:rsid w:val="00C13A72"/>
    <w:rsid w:val="00C163D3"/>
    <w:rsid w:val="00C2032F"/>
    <w:rsid w:val="00C21BF4"/>
    <w:rsid w:val="00C239C5"/>
    <w:rsid w:val="00C249A7"/>
    <w:rsid w:val="00C3008A"/>
    <w:rsid w:val="00C32E76"/>
    <w:rsid w:val="00C3340C"/>
    <w:rsid w:val="00C33575"/>
    <w:rsid w:val="00C35B4F"/>
    <w:rsid w:val="00C37FB5"/>
    <w:rsid w:val="00C40ED3"/>
    <w:rsid w:val="00C44DAB"/>
    <w:rsid w:val="00C4774B"/>
    <w:rsid w:val="00C523F5"/>
    <w:rsid w:val="00C53C78"/>
    <w:rsid w:val="00C639E0"/>
    <w:rsid w:val="00C63BA9"/>
    <w:rsid w:val="00C812BF"/>
    <w:rsid w:val="00C835B9"/>
    <w:rsid w:val="00C83FE0"/>
    <w:rsid w:val="00C92A58"/>
    <w:rsid w:val="00CA0295"/>
    <w:rsid w:val="00CA1EE0"/>
    <w:rsid w:val="00CA2414"/>
    <w:rsid w:val="00CA4BFC"/>
    <w:rsid w:val="00CA5BD1"/>
    <w:rsid w:val="00CA611A"/>
    <w:rsid w:val="00CB1F55"/>
    <w:rsid w:val="00CB49AA"/>
    <w:rsid w:val="00CB7BD0"/>
    <w:rsid w:val="00CC1832"/>
    <w:rsid w:val="00CC341C"/>
    <w:rsid w:val="00CC521D"/>
    <w:rsid w:val="00CC6298"/>
    <w:rsid w:val="00CD2DA7"/>
    <w:rsid w:val="00CD49C9"/>
    <w:rsid w:val="00CD53EB"/>
    <w:rsid w:val="00CE0144"/>
    <w:rsid w:val="00CE3086"/>
    <w:rsid w:val="00CF0A5E"/>
    <w:rsid w:val="00CF338C"/>
    <w:rsid w:val="00CF3A28"/>
    <w:rsid w:val="00CF4465"/>
    <w:rsid w:val="00D0066E"/>
    <w:rsid w:val="00D1037E"/>
    <w:rsid w:val="00D10662"/>
    <w:rsid w:val="00D10A2F"/>
    <w:rsid w:val="00D1239C"/>
    <w:rsid w:val="00D15BAA"/>
    <w:rsid w:val="00D16E23"/>
    <w:rsid w:val="00D16FDA"/>
    <w:rsid w:val="00D17BF0"/>
    <w:rsid w:val="00D21B82"/>
    <w:rsid w:val="00D21DE3"/>
    <w:rsid w:val="00D26348"/>
    <w:rsid w:val="00D27769"/>
    <w:rsid w:val="00D30170"/>
    <w:rsid w:val="00D342EE"/>
    <w:rsid w:val="00D355C7"/>
    <w:rsid w:val="00D36886"/>
    <w:rsid w:val="00D37BB3"/>
    <w:rsid w:val="00D41DDB"/>
    <w:rsid w:val="00D4472B"/>
    <w:rsid w:val="00D461A9"/>
    <w:rsid w:val="00D552F1"/>
    <w:rsid w:val="00D5639F"/>
    <w:rsid w:val="00D57A8D"/>
    <w:rsid w:val="00D62DED"/>
    <w:rsid w:val="00D62FFA"/>
    <w:rsid w:val="00D64D2E"/>
    <w:rsid w:val="00D65D89"/>
    <w:rsid w:val="00D669AB"/>
    <w:rsid w:val="00D67288"/>
    <w:rsid w:val="00D67C16"/>
    <w:rsid w:val="00D723B6"/>
    <w:rsid w:val="00D74A3E"/>
    <w:rsid w:val="00D772B9"/>
    <w:rsid w:val="00D7731B"/>
    <w:rsid w:val="00D77580"/>
    <w:rsid w:val="00D77F74"/>
    <w:rsid w:val="00D82556"/>
    <w:rsid w:val="00D839A7"/>
    <w:rsid w:val="00D86A65"/>
    <w:rsid w:val="00D86DD4"/>
    <w:rsid w:val="00D91AF0"/>
    <w:rsid w:val="00D94F57"/>
    <w:rsid w:val="00D9609D"/>
    <w:rsid w:val="00DA082B"/>
    <w:rsid w:val="00DA2B1C"/>
    <w:rsid w:val="00DA369C"/>
    <w:rsid w:val="00DA5E41"/>
    <w:rsid w:val="00DB09CA"/>
    <w:rsid w:val="00DB6F22"/>
    <w:rsid w:val="00DC0499"/>
    <w:rsid w:val="00DC5068"/>
    <w:rsid w:val="00DC5434"/>
    <w:rsid w:val="00DC7495"/>
    <w:rsid w:val="00DD0933"/>
    <w:rsid w:val="00DD61F6"/>
    <w:rsid w:val="00DD7B4F"/>
    <w:rsid w:val="00DE0BEF"/>
    <w:rsid w:val="00DF1239"/>
    <w:rsid w:val="00DF1C18"/>
    <w:rsid w:val="00E0228D"/>
    <w:rsid w:val="00E0275D"/>
    <w:rsid w:val="00E051DD"/>
    <w:rsid w:val="00E06CE8"/>
    <w:rsid w:val="00E10637"/>
    <w:rsid w:val="00E1225A"/>
    <w:rsid w:val="00E142E1"/>
    <w:rsid w:val="00E15466"/>
    <w:rsid w:val="00E16B6F"/>
    <w:rsid w:val="00E23697"/>
    <w:rsid w:val="00E25FC0"/>
    <w:rsid w:val="00E349AF"/>
    <w:rsid w:val="00E36C6B"/>
    <w:rsid w:val="00E43387"/>
    <w:rsid w:val="00E4768E"/>
    <w:rsid w:val="00E479BB"/>
    <w:rsid w:val="00E517EC"/>
    <w:rsid w:val="00E51859"/>
    <w:rsid w:val="00E518E2"/>
    <w:rsid w:val="00E52153"/>
    <w:rsid w:val="00E54B8E"/>
    <w:rsid w:val="00E5574D"/>
    <w:rsid w:val="00E5774B"/>
    <w:rsid w:val="00E6141D"/>
    <w:rsid w:val="00E62AE9"/>
    <w:rsid w:val="00E63593"/>
    <w:rsid w:val="00E6417E"/>
    <w:rsid w:val="00E64FEC"/>
    <w:rsid w:val="00E66835"/>
    <w:rsid w:val="00E6704B"/>
    <w:rsid w:val="00E70B69"/>
    <w:rsid w:val="00E73956"/>
    <w:rsid w:val="00E75545"/>
    <w:rsid w:val="00E758E5"/>
    <w:rsid w:val="00E75F0E"/>
    <w:rsid w:val="00E75FA8"/>
    <w:rsid w:val="00E816AB"/>
    <w:rsid w:val="00E83A9D"/>
    <w:rsid w:val="00E851C0"/>
    <w:rsid w:val="00E85301"/>
    <w:rsid w:val="00E86CE3"/>
    <w:rsid w:val="00E950E6"/>
    <w:rsid w:val="00EA0144"/>
    <w:rsid w:val="00EA1C89"/>
    <w:rsid w:val="00EA7AC3"/>
    <w:rsid w:val="00EB256A"/>
    <w:rsid w:val="00EB48D1"/>
    <w:rsid w:val="00EB7C41"/>
    <w:rsid w:val="00EC1571"/>
    <w:rsid w:val="00EC71C7"/>
    <w:rsid w:val="00ED0574"/>
    <w:rsid w:val="00ED6D8D"/>
    <w:rsid w:val="00EE4ACC"/>
    <w:rsid w:val="00EE4E11"/>
    <w:rsid w:val="00EE5D7F"/>
    <w:rsid w:val="00EF0D16"/>
    <w:rsid w:val="00EF2525"/>
    <w:rsid w:val="00EF2F26"/>
    <w:rsid w:val="00EF732A"/>
    <w:rsid w:val="00F00BC3"/>
    <w:rsid w:val="00F01147"/>
    <w:rsid w:val="00F03B7F"/>
    <w:rsid w:val="00F0459A"/>
    <w:rsid w:val="00F04AAD"/>
    <w:rsid w:val="00F05FA8"/>
    <w:rsid w:val="00F127EA"/>
    <w:rsid w:val="00F1304F"/>
    <w:rsid w:val="00F15310"/>
    <w:rsid w:val="00F15CBF"/>
    <w:rsid w:val="00F21128"/>
    <w:rsid w:val="00F233CD"/>
    <w:rsid w:val="00F243C7"/>
    <w:rsid w:val="00F24772"/>
    <w:rsid w:val="00F24CC2"/>
    <w:rsid w:val="00F33D93"/>
    <w:rsid w:val="00F35732"/>
    <w:rsid w:val="00F357C6"/>
    <w:rsid w:val="00F36944"/>
    <w:rsid w:val="00F426CA"/>
    <w:rsid w:val="00F431B7"/>
    <w:rsid w:val="00F43236"/>
    <w:rsid w:val="00F45AB0"/>
    <w:rsid w:val="00F721C5"/>
    <w:rsid w:val="00F767CE"/>
    <w:rsid w:val="00F76A0C"/>
    <w:rsid w:val="00F81688"/>
    <w:rsid w:val="00F839F5"/>
    <w:rsid w:val="00F83B74"/>
    <w:rsid w:val="00F847EA"/>
    <w:rsid w:val="00F853F3"/>
    <w:rsid w:val="00F87560"/>
    <w:rsid w:val="00F917EC"/>
    <w:rsid w:val="00F92E0A"/>
    <w:rsid w:val="00F95851"/>
    <w:rsid w:val="00F96D8F"/>
    <w:rsid w:val="00FA2234"/>
    <w:rsid w:val="00FA610A"/>
    <w:rsid w:val="00FA76D2"/>
    <w:rsid w:val="00FA7FCD"/>
    <w:rsid w:val="00FB1D9C"/>
    <w:rsid w:val="00FB45D2"/>
    <w:rsid w:val="00FB697B"/>
    <w:rsid w:val="00FC0F2B"/>
    <w:rsid w:val="00FC35FD"/>
    <w:rsid w:val="00FD057B"/>
    <w:rsid w:val="00FD07C9"/>
    <w:rsid w:val="00FD5BD0"/>
    <w:rsid w:val="00FD7072"/>
    <w:rsid w:val="00FE049B"/>
    <w:rsid w:val="00FE1E15"/>
    <w:rsid w:val="00FE39C1"/>
    <w:rsid w:val="00FE3E7B"/>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E"/>
    <w:pPr>
      <w:spacing w:after="0" w:line="276" w:lineRule="auto"/>
    </w:pPr>
    <w:rPr>
      <w:rFonts w:ascii="Calibri" w:eastAsia="Calibri" w:hAnsi="Calibri" w:cs="Calibri"/>
      <w:color w:val="000000"/>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45">
      <w:bodyDiv w:val="1"/>
      <w:marLeft w:val="0"/>
      <w:marRight w:val="0"/>
      <w:marTop w:val="0"/>
      <w:marBottom w:val="0"/>
      <w:divBdr>
        <w:top w:val="none" w:sz="0" w:space="0" w:color="auto"/>
        <w:left w:val="none" w:sz="0" w:space="0" w:color="auto"/>
        <w:bottom w:val="none" w:sz="0" w:space="0" w:color="auto"/>
        <w:right w:val="none" w:sz="0" w:space="0" w:color="auto"/>
      </w:divBdr>
    </w:div>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2633699">
      <w:bodyDiv w:val="1"/>
      <w:marLeft w:val="0"/>
      <w:marRight w:val="0"/>
      <w:marTop w:val="0"/>
      <w:marBottom w:val="0"/>
      <w:divBdr>
        <w:top w:val="none" w:sz="0" w:space="0" w:color="auto"/>
        <w:left w:val="none" w:sz="0" w:space="0" w:color="auto"/>
        <w:bottom w:val="none" w:sz="0" w:space="0" w:color="auto"/>
        <w:right w:val="none" w:sz="0" w:space="0" w:color="auto"/>
      </w:divBdr>
    </w:div>
    <w:div w:id="26952158">
      <w:bodyDiv w:val="1"/>
      <w:marLeft w:val="0"/>
      <w:marRight w:val="0"/>
      <w:marTop w:val="0"/>
      <w:marBottom w:val="0"/>
      <w:divBdr>
        <w:top w:val="none" w:sz="0" w:space="0" w:color="auto"/>
        <w:left w:val="none" w:sz="0" w:space="0" w:color="auto"/>
        <w:bottom w:val="none" w:sz="0" w:space="0" w:color="auto"/>
        <w:right w:val="none" w:sz="0" w:space="0" w:color="auto"/>
      </w:divBdr>
    </w:div>
    <w:div w:id="58404777">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80298712">
      <w:bodyDiv w:val="1"/>
      <w:marLeft w:val="0"/>
      <w:marRight w:val="0"/>
      <w:marTop w:val="0"/>
      <w:marBottom w:val="0"/>
      <w:divBdr>
        <w:top w:val="none" w:sz="0" w:space="0" w:color="auto"/>
        <w:left w:val="none" w:sz="0" w:space="0" w:color="auto"/>
        <w:bottom w:val="none" w:sz="0" w:space="0" w:color="auto"/>
        <w:right w:val="none" w:sz="0" w:space="0" w:color="auto"/>
      </w:divBdr>
    </w:div>
    <w:div w:id="97415001">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12984066">
      <w:bodyDiv w:val="1"/>
      <w:marLeft w:val="0"/>
      <w:marRight w:val="0"/>
      <w:marTop w:val="0"/>
      <w:marBottom w:val="0"/>
      <w:divBdr>
        <w:top w:val="none" w:sz="0" w:space="0" w:color="auto"/>
        <w:left w:val="none" w:sz="0" w:space="0" w:color="auto"/>
        <w:bottom w:val="none" w:sz="0" w:space="0" w:color="auto"/>
        <w:right w:val="none" w:sz="0" w:space="0" w:color="auto"/>
      </w:divBdr>
    </w:div>
    <w:div w:id="119961263">
      <w:bodyDiv w:val="1"/>
      <w:marLeft w:val="0"/>
      <w:marRight w:val="0"/>
      <w:marTop w:val="0"/>
      <w:marBottom w:val="0"/>
      <w:divBdr>
        <w:top w:val="none" w:sz="0" w:space="0" w:color="auto"/>
        <w:left w:val="none" w:sz="0" w:space="0" w:color="auto"/>
        <w:bottom w:val="none" w:sz="0" w:space="0" w:color="auto"/>
        <w:right w:val="none" w:sz="0" w:space="0" w:color="auto"/>
      </w:divBdr>
    </w:div>
    <w:div w:id="137036859">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893387">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4078948">
      <w:bodyDiv w:val="1"/>
      <w:marLeft w:val="0"/>
      <w:marRight w:val="0"/>
      <w:marTop w:val="0"/>
      <w:marBottom w:val="0"/>
      <w:divBdr>
        <w:top w:val="none" w:sz="0" w:space="0" w:color="auto"/>
        <w:left w:val="none" w:sz="0" w:space="0" w:color="auto"/>
        <w:bottom w:val="none" w:sz="0" w:space="0" w:color="auto"/>
        <w:right w:val="none" w:sz="0" w:space="0" w:color="auto"/>
      </w:divBdr>
    </w:div>
    <w:div w:id="17944030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99317693">
      <w:bodyDiv w:val="1"/>
      <w:marLeft w:val="0"/>
      <w:marRight w:val="0"/>
      <w:marTop w:val="0"/>
      <w:marBottom w:val="0"/>
      <w:divBdr>
        <w:top w:val="none" w:sz="0" w:space="0" w:color="auto"/>
        <w:left w:val="none" w:sz="0" w:space="0" w:color="auto"/>
        <w:bottom w:val="none" w:sz="0" w:space="0" w:color="auto"/>
        <w:right w:val="none" w:sz="0" w:space="0" w:color="auto"/>
      </w:divBdr>
    </w:div>
    <w:div w:id="208038286">
      <w:bodyDiv w:val="1"/>
      <w:marLeft w:val="0"/>
      <w:marRight w:val="0"/>
      <w:marTop w:val="0"/>
      <w:marBottom w:val="0"/>
      <w:divBdr>
        <w:top w:val="none" w:sz="0" w:space="0" w:color="auto"/>
        <w:left w:val="none" w:sz="0" w:space="0" w:color="auto"/>
        <w:bottom w:val="none" w:sz="0" w:space="0" w:color="auto"/>
        <w:right w:val="none" w:sz="0" w:space="0" w:color="auto"/>
      </w:divBdr>
    </w:div>
    <w:div w:id="210653460">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5240403">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43220708">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56325707">
      <w:bodyDiv w:val="1"/>
      <w:marLeft w:val="0"/>
      <w:marRight w:val="0"/>
      <w:marTop w:val="0"/>
      <w:marBottom w:val="0"/>
      <w:divBdr>
        <w:top w:val="none" w:sz="0" w:space="0" w:color="auto"/>
        <w:left w:val="none" w:sz="0" w:space="0" w:color="auto"/>
        <w:bottom w:val="none" w:sz="0" w:space="0" w:color="auto"/>
        <w:right w:val="none" w:sz="0" w:space="0" w:color="auto"/>
      </w:divBdr>
    </w:div>
    <w:div w:id="258805130">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03047501">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29523222">
      <w:bodyDiv w:val="1"/>
      <w:marLeft w:val="0"/>
      <w:marRight w:val="0"/>
      <w:marTop w:val="0"/>
      <w:marBottom w:val="0"/>
      <w:divBdr>
        <w:top w:val="none" w:sz="0" w:space="0" w:color="auto"/>
        <w:left w:val="none" w:sz="0" w:space="0" w:color="auto"/>
        <w:bottom w:val="none" w:sz="0" w:space="0" w:color="auto"/>
        <w:right w:val="none" w:sz="0" w:space="0" w:color="auto"/>
      </w:divBdr>
    </w:div>
    <w:div w:id="339625083">
      <w:bodyDiv w:val="1"/>
      <w:marLeft w:val="0"/>
      <w:marRight w:val="0"/>
      <w:marTop w:val="0"/>
      <w:marBottom w:val="0"/>
      <w:divBdr>
        <w:top w:val="none" w:sz="0" w:space="0" w:color="auto"/>
        <w:left w:val="none" w:sz="0" w:space="0" w:color="auto"/>
        <w:bottom w:val="none" w:sz="0" w:space="0" w:color="auto"/>
        <w:right w:val="none" w:sz="0" w:space="0" w:color="auto"/>
      </w:divBdr>
    </w:div>
    <w:div w:id="339939865">
      <w:bodyDiv w:val="1"/>
      <w:marLeft w:val="0"/>
      <w:marRight w:val="0"/>
      <w:marTop w:val="0"/>
      <w:marBottom w:val="0"/>
      <w:divBdr>
        <w:top w:val="none" w:sz="0" w:space="0" w:color="auto"/>
        <w:left w:val="none" w:sz="0" w:space="0" w:color="auto"/>
        <w:bottom w:val="none" w:sz="0" w:space="0" w:color="auto"/>
        <w:right w:val="none" w:sz="0" w:space="0" w:color="auto"/>
      </w:divBdr>
    </w:div>
    <w:div w:id="361445030">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396363159">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73761757">
      <w:bodyDiv w:val="1"/>
      <w:marLeft w:val="0"/>
      <w:marRight w:val="0"/>
      <w:marTop w:val="0"/>
      <w:marBottom w:val="0"/>
      <w:divBdr>
        <w:top w:val="none" w:sz="0" w:space="0" w:color="auto"/>
        <w:left w:val="none" w:sz="0" w:space="0" w:color="auto"/>
        <w:bottom w:val="none" w:sz="0" w:space="0" w:color="auto"/>
        <w:right w:val="none" w:sz="0" w:space="0" w:color="auto"/>
      </w:divBdr>
    </w:div>
    <w:div w:id="490104145">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21379408">
      <w:bodyDiv w:val="1"/>
      <w:marLeft w:val="0"/>
      <w:marRight w:val="0"/>
      <w:marTop w:val="0"/>
      <w:marBottom w:val="0"/>
      <w:divBdr>
        <w:top w:val="none" w:sz="0" w:space="0" w:color="auto"/>
        <w:left w:val="none" w:sz="0" w:space="0" w:color="auto"/>
        <w:bottom w:val="none" w:sz="0" w:space="0" w:color="auto"/>
        <w:right w:val="none" w:sz="0" w:space="0" w:color="auto"/>
      </w:divBdr>
    </w:div>
    <w:div w:id="675960446">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701057142">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7334930">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49837139">
      <w:bodyDiv w:val="1"/>
      <w:marLeft w:val="0"/>
      <w:marRight w:val="0"/>
      <w:marTop w:val="0"/>
      <w:marBottom w:val="0"/>
      <w:divBdr>
        <w:top w:val="none" w:sz="0" w:space="0" w:color="auto"/>
        <w:left w:val="none" w:sz="0" w:space="0" w:color="auto"/>
        <w:bottom w:val="none" w:sz="0" w:space="0" w:color="auto"/>
        <w:right w:val="none" w:sz="0" w:space="0" w:color="auto"/>
      </w:divBdr>
    </w:div>
    <w:div w:id="851918953">
      <w:bodyDiv w:val="1"/>
      <w:marLeft w:val="0"/>
      <w:marRight w:val="0"/>
      <w:marTop w:val="0"/>
      <w:marBottom w:val="0"/>
      <w:divBdr>
        <w:top w:val="none" w:sz="0" w:space="0" w:color="auto"/>
        <w:left w:val="none" w:sz="0" w:space="0" w:color="auto"/>
        <w:bottom w:val="none" w:sz="0" w:space="0" w:color="auto"/>
        <w:right w:val="none" w:sz="0" w:space="0" w:color="auto"/>
      </w:divBdr>
    </w:div>
    <w:div w:id="863439581">
      <w:bodyDiv w:val="1"/>
      <w:marLeft w:val="0"/>
      <w:marRight w:val="0"/>
      <w:marTop w:val="0"/>
      <w:marBottom w:val="0"/>
      <w:divBdr>
        <w:top w:val="none" w:sz="0" w:space="0" w:color="auto"/>
        <w:left w:val="none" w:sz="0" w:space="0" w:color="auto"/>
        <w:bottom w:val="none" w:sz="0" w:space="0" w:color="auto"/>
        <w:right w:val="none" w:sz="0" w:space="0" w:color="auto"/>
      </w:divBdr>
    </w:div>
    <w:div w:id="866064820">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79784990">
      <w:bodyDiv w:val="1"/>
      <w:marLeft w:val="0"/>
      <w:marRight w:val="0"/>
      <w:marTop w:val="0"/>
      <w:marBottom w:val="0"/>
      <w:divBdr>
        <w:top w:val="none" w:sz="0" w:space="0" w:color="auto"/>
        <w:left w:val="none" w:sz="0" w:space="0" w:color="auto"/>
        <w:bottom w:val="none" w:sz="0" w:space="0" w:color="auto"/>
        <w:right w:val="none" w:sz="0" w:space="0" w:color="auto"/>
      </w:divBdr>
    </w:div>
    <w:div w:id="896353141">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4803364">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66028395">
      <w:bodyDiv w:val="1"/>
      <w:marLeft w:val="0"/>
      <w:marRight w:val="0"/>
      <w:marTop w:val="0"/>
      <w:marBottom w:val="0"/>
      <w:divBdr>
        <w:top w:val="none" w:sz="0" w:space="0" w:color="auto"/>
        <w:left w:val="none" w:sz="0" w:space="0" w:color="auto"/>
        <w:bottom w:val="none" w:sz="0" w:space="0" w:color="auto"/>
        <w:right w:val="none" w:sz="0" w:space="0" w:color="auto"/>
      </w:divBdr>
    </w:div>
    <w:div w:id="1067730948">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03648709">
      <w:bodyDiv w:val="1"/>
      <w:marLeft w:val="0"/>
      <w:marRight w:val="0"/>
      <w:marTop w:val="0"/>
      <w:marBottom w:val="0"/>
      <w:divBdr>
        <w:top w:val="none" w:sz="0" w:space="0" w:color="auto"/>
        <w:left w:val="none" w:sz="0" w:space="0" w:color="auto"/>
        <w:bottom w:val="none" w:sz="0" w:space="0" w:color="auto"/>
        <w:right w:val="none" w:sz="0" w:space="0" w:color="auto"/>
      </w:divBdr>
    </w:div>
    <w:div w:id="1107122326">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2038597">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83009810">
      <w:bodyDiv w:val="1"/>
      <w:marLeft w:val="0"/>
      <w:marRight w:val="0"/>
      <w:marTop w:val="0"/>
      <w:marBottom w:val="0"/>
      <w:divBdr>
        <w:top w:val="none" w:sz="0" w:space="0" w:color="auto"/>
        <w:left w:val="none" w:sz="0" w:space="0" w:color="auto"/>
        <w:bottom w:val="none" w:sz="0" w:space="0" w:color="auto"/>
        <w:right w:val="none" w:sz="0" w:space="0" w:color="auto"/>
      </w:divBdr>
    </w:div>
    <w:div w:id="1184709300">
      <w:bodyDiv w:val="1"/>
      <w:marLeft w:val="0"/>
      <w:marRight w:val="0"/>
      <w:marTop w:val="0"/>
      <w:marBottom w:val="0"/>
      <w:divBdr>
        <w:top w:val="none" w:sz="0" w:space="0" w:color="auto"/>
        <w:left w:val="none" w:sz="0" w:space="0" w:color="auto"/>
        <w:bottom w:val="none" w:sz="0" w:space="0" w:color="auto"/>
        <w:right w:val="none" w:sz="0" w:space="0" w:color="auto"/>
      </w:divBdr>
    </w:div>
    <w:div w:id="1191452124">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16620647">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666604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379741443">
      <w:bodyDiv w:val="1"/>
      <w:marLeft w:val="0"/>
      <w:marRight w:val="0"/>
      <w:marTop w:val="0"/>
      <w:marBottom w:val="0"/>
      <w:divBdr>
        <w:top w:val="none" w:sz="0" w:space="0" w:color="auto"/>
        <w:left w:val="none" w:sz="0" w:space="0" w:color="auto"/>
        <w:bottom w:val="none" w:sz="0" w:space="0" w:color="auto"/>
        <w:right w:val="none" w:sz="0" w:space="0" w:color="auto"/>
      </w:divBdr>
    </w:div>
    <w:div w:id="1383557255">
      <w:bodyDiv w:val="1"/>
      <w:marLeft w:val="0"/>
      <w:marRight w:val="0"/>
      <w:marTop w:val="0"/>
      <w:marBottom w:val="0"/>
      <w:divBdr>
        <w:top w:val="none" w:sz="0" w:space="0" w:color="auto"/>
        <w:left w:val="none" w:sz="0" w:space="0" w:color="auto"/>
        <w:bottom w:val="none" w:sz="0" w:space="0" w:color="auto"/>
        <w:right w:val="none" w:sz="0" w:space="0" w:color="auto"/>
      </w:divBdr>
    </w:div>
    <w:div w:id="1436905124">
      <w:bodyDiv w:val="1"/>
      <w:marLeft w:val="0"/>
      <w:marRight w:val="0"/>
      <w:marTop w:val="0"/>
      <w:marBottom w:val="0"/>
      <w:divBdr>
        <w:top w:val="none" w:sz="0" w:space="0" w:color="auto"/>
        <w:left w:val="none" w:sz="0" w:space="0" w:color="auto"/>
        <w:bottom w:val="none" w:sz="0" w:space="0" w:color="auto"/>
        <w:right w:val="none" w:sz="0" w:space="0" w:color="auto"/>
      </w:divBdr>
    </w:div>
    <w:div w:id="1444111182">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31606327">
      <w:bodyDiv w:val="1"/>
      <w:marLeft w:val="0"/>
      <w:marRight w:val="0"/>
      <w:marTop w:val="0"/>
      <w:marBottom w:val="0"/>
      <w:divBdr>
        <w:top w:val="none" w:sz="0" w:space="0" w:color="auto"/>
        <w:left w:val="none" w:sz="0" w:space="0" w:color="auto"/>
        <w:bottom w:val="none" w:sz="0" w:space="0" w:color="auto"/>
        <w:right w:val="none" w:sz="0" w:space="0" w:color="auto"/>
      </w:divBdr>
    </w:div>
    <w:div w:id="1535197019">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701660304">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68502649">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79330057">
      <w:bodyDiv w:val="1"/>
      <w:marLeft w:val="0"/>
      <w:marRight w:val="0"/>
      <w:marTop w:val="0"/>
      <w:marBottom w:val="0"/>
      <w:divBdr>
        <w:top w:val="none" w:sz="0" w:space="0" w:color="auto"/>
        <w:left w:val="none" w:sz="0" w:space="0" w:color="auto"/>
        <w:bottom w:val="none" w:sz="0" w:space="0" w:color="auto"/>
        <w:right w:val="none" w:sz="0" w:space="0" w:color="auto"/>
      </w:divBdr>
    </w:div>
    <w:div w:id="1812017617">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929465438">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20382">
      <w:bodyDiv w:val="1"/>
      <w:marLeft w:val="0"/>
      <w:marRight w:val="0"/>
      <w:marTop w:val="0"/>
      <w:marBottom w:val="0"/>
      <w:divBdr>
        <w:top w:val="none" w:sz="0" w:space="0" w:color="auto"/>
        <w:left w:val="none" w:sz="0" w:space="0" w:color="auto"/>
        <w:bottom w:val="none" w:sz="0" w:space="0" w:color="auto"/>
        <w:right w:val="none" w:sz="0" w:space="0" w:color="auto"/>
      </w:divBdr>
    </w:div>
    <w:div w:id="1972243213">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1995833527">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28823288">
      <w:bodyDiv w:val="1"/>
      <w:marLeft w:val="0"/>
      <w:marRight w:val="0"/>
      <w:marTop w:val="0"/>
      <w:marBottom w:val="0"/>
      <w:divBdr>
        <w:top w:val="none" w:sz="0" w:space="0" w:color="auto"/>
        <w:left w:val="none" w:sz="0" w:space="0" w:color="auto"/>
        <w:bottom w:val="none" w:sz="0" w:space="0" w:color="auto"/>
        <w:right w:val="none" w:sz="0" w:space="0" w:color="auto"/>
      </w:divBdr>
    </w:div>
    <w:div w:id="2029024178">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5384923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76732568">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2435860">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7530035">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1705833">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16634347">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hamad.fliti@outlook.com" TargetMode="External"/><Relationship Id="rId13" Type="http://schemas.openxmlformats.org/officeDocument/2006/relationships/hyperlink" Target="mailto:RefBekaaEW@unicef.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ohamad.fliti@outlook.com" TargetMode="External"/><Relationship Id="rId12" Type="http://schemas.openxmlformats.org/officeDocument/2006/relationships/hyperlink" Target="mailto:shatoum@InternationalMedicalCorps.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ajamy@InternationalMedicalCorps.org" TargetMode="External"/><Relationship Id="rId5" Type="http://schemas.openxmlformats.org/officeDocument/2006/relationships/footnotes" Target="footnotes.xml"/><Relationship Id="rId15" Type="http://schemas.openxmlformats.org/officeDocument/2006/relationships/hyperlink" Target="mailto:subekaa@gmail.com" TargetMode="External"/><Relationship Id="rId10" Type="http://schemas.openxmlformats.org/officeDocument/2006/relationships/hyperlink" Target="mailto:Star98319@gmail.com" TargetMode="External"/><Relationship Id="rId4" Type="http://schemas.openxmlformats.org/officeDocument/2006/relationships/webSettings" Target="webSettings.xml"/><Relationship Id="rId9" Type="http://schemas.openxmlformats.org/officeDocument/2006/relationships/hyperlink" Target="mailto:najifliti@gmail.com" TargetMode="External"/><Relationship Id="rId14" Type="http://schemas.openxmlformats.org/officeDocument/2006/relationships/hyperlink" Target="mailto:lebzaphu@unhc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2017</TotalTime>
  <Pages>4</Pages>
  <Words>942</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275</cp:revision>
  <cp:lastPrinted>2016-08-15T12:05:00Z</cp:lastPrinted>
  <dcterms:created xsi:type="dcterms:W3CDTF">2016-09-26T16:41:00Z</dcterms:created>
  <dcterms:modified xsi:type="dcterms:W3CDTF">2017-03-16T08:07:00Z</dcterms:modified>
</cp:coreProperties>
</file>